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7DC6E" w14:textId="137ECDE8" w:rsidR="009B78AD" w:rsidRPr="00306649" w:rsidRDefault="00BB037F" w:rsidP="009F4D09">
      <w:pPr>
        <w:spacing w:after="160" w:line="256" w:lineRule="auto"/>
        <w:rPr>
          <w:rFonts w:asciiTheme="minorHAnsi" w:hAnsiTheme="minorHAnsi" w:cstheme="minorHAnsi"/>
          <w:b/>
          <w:sz w:val="28"/>
          <w:szCs w:val="28"/>
        </w:rPr>
      </w:pPr>
      <w:r>
        <w:rPr>
          <w:rFonts w:asciiTheme="minorHAnsi" w:hAnsiTheme="minorHAnsi" w:cstheme="minorHAnsi"/>
          <w:b/>
          <w:sz w:val="28"/>
          <w:szCs w:val="28"/>
        </w:rPr>
        <w:t>Monitoring, Evaluation, and Learning (MEL) Specialist</w:t>
      </w:r>
      <w:r w:rsidR="002517C8">
        <w:rPr>
          <w:rFonts w:asciiTheme="minorHAnsi" w:hAnsiTheme="minorHAnsi" w:cstheme="minorHAnsi"/>
          <w:b/>
          <w:sz w:val="28"/>
          <w:szCs w:val="28"/>
        </w:rPr>
        <w:t xml:space="preserve">, </w:t>
      </w:r>
      <w:r w:rsidR="00C12E1F">
        <w:rPr>
          <w:rFonts w:asciiTheme="minorHAnsi" w:hAnsiTheme="minorHAnsi" w:cstheme="minorHAnsi"/>
          <w:b/>
          <w:sz w:val="28"/>
          <w:szCs w:val="28"/>
        </w:rPr>
        <w:t>Kenya Empowering Youth</w:t>
      </w:r>
      <w:r w:rsidR="00EF37F5">
        <w:rPr>
          <w:rFonts w:asciiTheme="minorHAnsi" w:hAnsiTheme="minorHAnsi" w:cstheme="minorHAnsi"/>
          <w:b/>
          <w:sz w:val="28"/>
          <w:szCs w:val="28"/>
        </w:rPr>
        <w:t xml:space="preserve"> Project </w:t>
      </w:r>
    </w:p>
    <w:p w14:paraId="6FC6135C" w14:textId="196E4CF4" w:rsidR="00DF503D" w:rsidRDefault="001E059C" w:rsidP="009F4D09">
      <w:pPr>
        <w:spacing w:after="160" w:line="256" w:lineRule="auto"/>
        <w:rPr>
          <w:rFonts w:asciiTheme="minorHAnsi" w:eastAsia="Times New Roman" w:hAnsiTheme="minorHAnsi" w:cstheme="minorHAnsi"/>
          <w:sz w:val="22"/>
          <w:szCs w:val="22"/>
        </w:rPr>
      </w:pPr>
      <w:r w:rsidRPr="001E059C">
        <w:rPr>
          <w:rFonts w:asciiTheme="minorHAnsi" w:eastAsia="Times New Roman" w:hAnsiTheme="minorHAnsi" w:cstheme="minorHAnsi"/>
          <w:sz w:val="22"/>
          <w:szCs w:val="22"/>
        </w:rPr>
        <w:t xml:space="preserve">We are currently seeking qualified candidates for the position of: </w:t>
      </w:r>
      <w:bookmarkStart w:id="0" w:name="_Hlk50990935"/>
      <w:r w:rsidR="00BB037F">
        <w:rPr>
          <w:rFonts w:asciiTheme="minorHAnsi" w:eastAsia="Times New Roman" w:hAnsiTheme="minorHAnsi" w:cstheme="minorHAnsi"/>
          <w:b/>
          <w:sz w:val="22"/>
          <w:szCs w:val="22"/>
          <w:u w:val="single"/>
        </w:rPr>
        <w:t>Monitoring, Evaluation, and Learning (MEL) Specialist</w:t>
      </w:r>
      <w:bookmarkEnd w:id="0"/>
      <w:r w:rsidRPr="009B78AD">
        <w:rPr>
          <w:rFonts w:asciiTheme="minorHAnsi" w:eastAsia="Times New Roman" w:hAnsiTheme="minorHAnsi" w:cstheme="minorHAnsi"/>
          <w:b/>
          <w:sz w:val="22"/>
          <w:szCs w:val="22"/>
          <w:u w:val="single"/>
        </w:rPr>
        <w:t xml:space="preserve">, </w:t>
      </w:r>
      <w:r w:rsidR="00C12E1F">
        <w:rPr>
          <w:rFonts w:asciiTheme="minorHAnsi" w:eastAsia="Times New Roman" w:hAnsiTheme="minorHAnsi" w:cstheme="minorHAnsi"/>
          <w:b/>
          <w:sz w:val="22"/>
          <w:szCs w:val="22"/>
          <w:u w:val="single"/>
        </w:rPr>
        <w:t xml:space="preserve">Kenya Empowering Youth </w:t>
      </w:r>
      <w:r w:rsidRPr="009B78AD">
        <w:rPr>
          <w:rFonts w:asciiTheme="minorHAnsi" w:eastAsia="Times New Roman" w:hAnsiTheme="minorHAnsi" w:cstheme="minorHAnsi"/>
          <w:b/>
          <w:sz w:val="22"/>
          <w:szCs w:val="22"/>
          <w:u w:val="single"/>
        </w:rPr>
        <w:t>P</w:t>
      </w:r>
      <w:r w:rsidR="009B78AD" w:rsidRPr="009B78AD">
        <w:rPr>
          <w:rFonts w:asciiTheme="minorHAnsi" w:eastAsia="Times New Roman" w:hAnsiTheme="minorHAnsi" w:cstheme="minorHAnsi"/>
          <w:b/>
          <w:sz w:val="22"/>
          <w:szCs w:val="22"/>
          <w:u w:val="single"/>
        </w:rPr>
        <w:t>roject</w:t>
      </w:r>
      <w:r w:rsidRPr="009B78AD">
        <w:rPr>
          <w:rFonts w:asciiTheme="minorHAnsi" w:eastAsia="Times New Roman" w:hAnsiTheme="minorHAnsi" w:cstheme="minorHAnsi"/>
          <w:b/>
          <w:sz w:val="22"/>
          <w:szCs w:val="22"/>
        </w:rPr>
        <w:t xml:space="preserve"> </w:t>
      </w:r>
      <w:r w:rsidR="0015602D">
        <w:rPr>
          <w:rFonts w:asciiTheme="minorHAnsi" w:eastAsia="Times New Roman" w:hAnsiTheme="minorHAnsi" w:cstheme="minorHAnsi"/>
          <w:b/>
          <w:sz w:val="22"/>
          <w:szCs w:val="22"/>
        </w:rPr>
        <w:t xml:space="preserve">to be based in Nairobi, </w:t>
      </w:r>
      <w:r w:rsidR="00C12E1F">
        <w:rPr>
          <w:rFonts w:asciiTheme="minorHAnsi" w:eastAsia="Times New Roman" w:hAnsiTheme="minorHAnsi" w:cstheme="minorHAnsi"/>
          <w:b/>
          <w:sz w:val="22"/>
          <w:szCs w:val="22"/>
        </w:rPr>
        <w:t>Keny</w:t>
      </w:r>
      <w:r w:rsidRPr="009B78AD">
        <w:rPr>
          <w:rFonts w:asciiTheme="minorHAnsi" w:eastAsia="Times New Roman" w:hAnsiTheme="minorHAnsi" w:cstheme="minorHAnsi"/>
          <w:b/>
          <w:sz w:val="22"/>
          <w:szCs w:val="22"/>
        </w:rPr>
        <w:t>a</w:t>
      </w:r>
      <w:r w:rsidRPr="001E059C">
        <w:rPr>
          <w:rFonts w:asciiTheme="minorHAnsi" w:eastAsia="Times New Roman" w:hAnsiTheme="minorHAnsi" w:cstheme="minorHAnsi"/>
          <w:sz w:val="22"/>
          <w:szCs w:val="22"/>
        </w:rPr>
        <w:t>.</w:t>
      </w:r>
    </w:p>
    <w:p w14:paraId="6FC6135D" w14:textId="51C0A6DE" w:rsidR="009F4D09" w:rsidRDefault="009B78AD" w:rsidP="009F4D09">
      <w:p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b/>
          <w:sz w:val="22"/>
          <w:szCs w:val="22"/>
        </w:rPr>
        <w:t>Description</w:t>
      </w:r>
    </w:p>
    <w:p w14:paraId="0544A3D6" w14:textId="66BC8116" w:rsidR="00C12E1F" w:rsidRDefault="00735CAF" w:rsidP="003B7AAF">
      <w:pPr>
        <w:spacing w:after="160" w:line="256" w:lineRule="auto"/>
        <w:rPr>
          <w:rFonts w:asciiTheme="minorHAnsi" w:eastAsia="Times New Roman" w:hAnsiTheme="minorHAnsi" w:cstheme="minorHAnsi"/>
          <w:sz w:val="22"/>
          <w:szCs w:val="22"/>
        </w:rPr>
      </w:pPr>
      <w:bookmarkStart w:id="1" w:name="_Hlk48905684"/>
      <w:r>
        <w:rPr>
          <w:rFonts w:asciiTheme="minorHAnsi" w:eastAsia="Times New Roman" w:hAnsiTheme="minorHAnsi" w:cstheme="minorHAnsi"/>
          <w:sz w:val="22"/>
          <w:szCs w:val="22"/>
        </w:rPr>
        <w:t>Virginia Tech</w:t>
      </w:r>
      <w:r w:rsidR="00D466FD">
        <w:rPr>
          <w:rFonts w:asciiTheme="minorHAnsi" w:eastAsia="Times New Roman" w:hAnsiTheme="minorHAnsi" w:cstheme="minorHAnsi"/>
          <w:sz w:val="22"/>
          <w:szCs w:val="22"/>
        </w:rPr>
        <w:t>’s Center for International Research, Education, and Development (CIRED)</w:t>
      </w:r>
      <w:r>
        <w:rPr>
          <w:rFonts w:asciiTheme="minorHAnsi" w:eastAsia="Times New Roman" w:hAnsiTheme="minorHAnsi" w:cstheme="minorHAnsi"/>
          <w:sz w:val="22"/>
          <w:szCs w:val="22"/>
        </w:rPr>
        <w:t xml:space="preserve"> is </w:t>
      </w:r>
      <w:r w:rsidR="000E1125">
        <w:rPr>
          <w:rFonts w:asciiTheme="minorHAnsi" w:eastAsia="Times New Roman" w:hAnsiTheme="minorHAnsi" w:cstheme="minorHAnsi"/>
          <w:sz w:val="22"/>
          <w:szCs w:val="22"/>
        </w:rPr>
        <w:t xml:space="preserve">currently recruiting for the position of </w:t>
      </w:r>
      <w:r w:rsidR="00BB037F" w:rsidRPr="00BB037F">
        <w:rPr>
          <w:rFonts w:asciiTheme="minorHAnsi" w:eastAsia="Times New Roman" w:hAnsiTheme="minorHAnsi" w:cstheme="minorHAnsi"/>
          <w:sz w:val="22"/>
          <w:szCs w:val="22"/>
        </w:rPr>
        <w:t xml:space="preserve">Monitoring, Evaluation, and Learning (MEL) Specialist </w:t>
      </w:r>
      <w:r>
        <w:rPr>
          <w:rFonts w:asciiTheme="minorHAnsi" w:eastAsia="Times New Roman" w:hAnsiTheme="minorHAnsi" w:cstheme="minorHAnsi"/>
          <w:sz w:val="22"/>
          <w:szCs w:val="22"/>
        </w:rPr>
        <w:t xml:space="preserve">for an anticipated USAID-funded project to </w:t>
      </w:r>
      <w:r w:rsidR="00CE3769">
        <w:rPr>
          <w:rFonts w:asciiTheme="minorHAnsi" w:eastAsia="Times New Roman" w:hAnsiTheme="minorHAnsi" w:cstheme="minorHAnsi"/>
          <w:sz w:val="22"/>
          <w:szCs w:val="22"/>
        </w:rPr>
        <w:t xml:space="preserve">empower </w:t>
      </w:r>
      <w:r w:rsidR="00C12E1F" w:rsidRPr="00C12E1F">
        <w:rPr>
          <w:rFonts w:asciiTheme="minorHAnsi" w:eastAsia="Times New Roman" w:hAnsiTheme="minorHAnsi" w:cstheme="minorHAnsi"/>
          <w:sz w:val="22"/>
          <w:szCs w:val="22"/>
        </w:rPr>
        <w:t>Kenyan youth</w:t>
      </w:r>
      <w:r w:rsidR="00CE3769">
        <w:rPr>
          <w:rFonts w:asciiTheme="minorHAnsi" w:eastAsia="Times New Roman" w:hAnsiTheme="minorHAnsi" w:cstheme="minorHAnsi"/>
          <w:sz w:val="22"/>
          <w:szCs w:val="22"/>
        </w:rPr>
        <w:t xml:space="preserve"> and to </w:t>
      </w:r>
      <w:r w:rsidR="00C12E1F" w:rsidRPr="00C12E1F">
        <w:rPr>
          <w:rFonts w:asciiTheme="minorHAnsi" w:eastAsia="Times New Roman" w:hAnsiTheme="minorHAnsi" w:cstheme="minorHAnsi"/>
          <w:sz w:val="22"/>
          <w:szCs w:val="22"/>
        </w:rPr>
        <w:t xml:space="preserve">directly </w:t>
      </w:r>
      <w:r w:rsidR="00CE3769">
        <w:rPr>
          <w:rFonts w:asciiTheme="minorHAnsi" w:eastAsia="Times New Roman" w:hAnsiTheme="minorHAnsi" w:cstheme="minorHAnsi"/>
          <w:sz w:val="22"/>
          <w:szCs w:val="22"/>
        </w:rPr>
        <w:t xml:space="preserve">connect them </w:t>
      </w:r>
      <w:r w:rsidR="005B0DD1">
        <w:rPr>
          <w:rFonts w:asciiTheme="minorHAnsi" w:eastAsia="Times New Roman" w:hAnsiTheme="minorHAnsi" w:cstheme="minorHAnsi"/>
          <w:sz w:val="22"/>
          <w:szCs w:val="22"/>
        </w:rPr>
        <w:t>with</w:t>
      </w:r>
      <w:r w:rsidR="00C12E1F" w:rsidRPr="00C12E1F">
        <w:rPr>
          <w:rFonts w:asciiTheme="minorHAnsi" w:eastAsia="Times New Roman" w:hAnsiTheme="minorHAnsi" w:cstheme="minorHAnsi"/>
          <w:sz w:val="22"/>
          <w:szCs w:val="22"/>
        </w:rPr>
        <w:t xml:space="preserve"> social and economic opportunities </w:t>
      </w:r>
      <w:r w:rsidR="00CE3769">
        <w:rPr>
          <w:rFonts w:asciiTheme="minorHAnsi" w:eastAsia="Times New Roman" w:hAnsiTheme="minorHAnsi" w:cstheme="minorHAnsi"/>
          <w:sz w:val="22"/>
          <w:szCs w:val="22"/>
        </w:rPr>
        <w:t xml:space="preserve">aligned to public and private sector investments. </w:t>
      </w:r>
      <w:r w:rsidR="00C12E1F" w:rsidRPr="00C12E1F">
        <w:rPr>
          <w:rFonts w:asciiTheme="minorHAnsi" w:eastAsia="Times New Roman" w:hAnsiTheme="minorHAnsi" w:cstheme="minorHAnsi"/>
          <w:sz w:val="22"/>
          <w:szCs w:val="22"/>
        </w:rPr>
        <w:t>The activity is expected to increase the capacity and commitment of Kenyan actors to better engage and serve their youth, particularly adolescent girls and young women, at the county level.</w:t>
      </w:r>
      <w:r w:rsidR="00D0286E">
        <w:rPr>
          <w:rFonts w:asciiTheme="minorHAnsi" w:eastAsia="Times New Roman" w:hAnsiTheme="minorHAnsi" w:cstheme="minorHAnsi"/>
          <w:sz w:val="22"/>
          <w:szCs w:val="22"/>
        </w:rPr>
        <w:t xml:space="preserve"> </w:t>
      </w:r>
    </w:p>
    <w:p w14:paraId="1A0AF67E" w14:textId="5FFD25AE" w:rsidR="00D0286E" w:rsidRDefault="00D0286E" w:rsidP="003B7AAF">
      <w:p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The project will explore the following areas:</w:t>
      </w:r>
    </w:p>
    <w:p w14:paraId="0D9B7D73" w14:textId="47358159" w:rsidR="00D0286E" w:rsidRDefault="00402A44" w:rsidP="00402A44">
      <w:pPr>
        <w:pStyle w:val="ListParagraph"/>
        <w:numPr>
          <w:ilvl w:val="0"/>
          <w:numId w:val="11"/>
        </w:num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E</w:t>
      </w:r>
      <w:r w:rsidRPr="00402A44">
        <w:rPr>
          <w:rFonts w:asciiTheme="minorHAnsi" w:eastAsia="Times New Roman" w:hAnsiTheme="minorHAnsi" w:cstheme="minorHAnsi"/>
          <w:sz w:val="22"/>
          <w:szCs w:val="22"/>
        </w:rPr>
        <w:t>nhanc</w:t>
      </w:r>
      <w:r>
        <w:rPr>
          <w:rFonts w:asciiTheme="minorHAnsi" w:eastAsia="Times New Roman" w:hAnsiTheme="minorHAnsi" w:cstheme="minorHAnsi"/>
          <w:sz w:val="22"/>
          <w:szCs w:val="22"/>
        </w:rPr>
        <w:t>ing</w:t>
      </w:r>
      <w:r w:rsidRPr="00402A44">
        <w:rPr>
          <w:rFonts w:asciiTheme="minorHAnsi" w:eastAsia="Times New Roman" w:hAnsiTheme="minorHAnsi" w:cstheme="minorHAnsi"/>
          <w:sz w:val="22"/>
          <w:szCs w:val="22"/>
        </w:rPr>
        <w:t xml:space="preserve"> county-level youth-serving systems by strengthening and expanding youth networks and leveraging youth </w:t>
      </w:r>
      <w:r>
        <w:rPr>
          <w:rFonts w:asciiTheme="minorHAnsi" w:eastAsia="Times New Roman" w:hAnsiTheme="minorHAnsi" w:cstheme="minorHAnsi"/>
          <w:sz w:val="22"/>
          <w:szCs w:val="22"/>
        </w:rPr>
        <w:t>organizations.</w:t>
      </w:r>
    </w:p>
    <w:p w14:paraId="6AB00C32" w14:textId="452A9831" w:rsidR="00402A44" w:rsidRDefault="009B235C" w:rsidP="00402A44">
      <w:pPr>
        <w:pStyle w:val="ListParagraph"/>
        <w:numPr>
          <w:ilvl w:val="0"/>
          <w:numId w:val="11"/>
        </w:num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Advancing</w:t>
      </w:r>
      <w:r w:rsidRPr="009B235C">
        <w:rPr>
          <w:rFonts w:asciiTheme="minorHAnsi" w:eastAsia="Times New Roman" w:hAnsiTheme="minorHAnsi" w:cstheme="minorHAnsi"/>
          <w:sz w:val="22"/>
          <w:szCs w:val="22"/>
        </w:rPr>
        <w:t xml:space="preserve"> knowledge on and explor</w:t>
      </w:r>
      <w:r>
        <w:rPr>
          <w:rFonts w:asciiTheme="minorHAnsi" w:eastAsia="Times New Roman" w:hAnsiTheme="minorHAnsi" w:cstheme="minorHAnsi"/>
          <w:sz w:val="22"/>
          <w:szCs w:val="22"/>
        </w:rPr>
        <w:t>ing</w:t>
      </w:r>
      <w:r w:rsidRPr="009B235C">
        <w:rPr>
          <w:rFonts w:asciiTheme="minorHAnsi" w:eastAsia="Times New Roman" w:hAnsiTheme="minorHAnsi" w:cstheme="minorHAnsi"/>
          <w:sz w:val="22"/>
          <w:szCs w:val="22"/>
        </w:rPr>
        <w:t xml:space="preserve"> new areas around research, data, and evidence on youth.</w:t>
      </w:r>
    </w:p>
    <w:p w14:paraId="23334E45" w14:textId="2DD3EF02" w:rsidR="00D0286E" w:rsidRPr="00340752" w:rsidRDefault="009B235C" w:rsidP="003B7AAF">
      <w:pPr>
        <w:pStyle w:val="ListParagraph"/>
        <w:numPr>
          <w:ilvl w:val="0"/>
          <w:numId w:val="11"/>
        </w:num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E</w:t>
      </w:r>
      <w:r w:rsidRPr="009B235C">
        <w:rPr>
          <w:rFonts w:asciiTheme="minorHAnsi" w:eastAsia="Times New Roman" w:hAnsiTheme="minorHAnsi" w:cstheme="minorHAnsi"/>
          <w:sz w:val="22"/>
          <w:szCs w:val="22"/>
        </w:rPr>
        <w:t>xploring county-level models to strengthen systems to better engage youth and connect them to social and economic opportunities.</w:t>
      </w:r>
    </w:p>
    <w:bookmarkEnd w:id="1"/>
    <w:p w14:paraId="3F3BDFEC" w14:textId="05EA4C1E" w:rsidR="00BB037F" w:rsidRDefault="000E1125" w:rsidP="003B7AAF">
      <w:p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The </w:t>
      </w:r>
      <w:r w:rsidR="00BB037F">
        <w:rPr>
          <w:rFonts w:asciiTheme="minorHAnsi" w:eastAsia="Times New Roman" w:hAnsiTheme="minorHAnsi" w:cstheme="minorHAnsi"/>
          <w:sz w:val="22"/>
          <w:szCs w:val="22"/>
        </w:rPr>
        <w:t>MEL Specialist</w:t>
      </w:r>
      <w:r>
        <w:rPr>
          <w:rFonts w:asciiTheme="minorHAnsi" w:eastAsia="Times New Roman" w:hAnsiTheme="minorHAnsi" w:cstheme="minorHAnsi"/>
          <w:sz w:val="22"/>
          <w:szCs w:val="22"/>
        </w:rPr>
        <w:t xml:space="preserve"> </w:t>
      </w:r>
      <w:r w:rsidR="0018193D" w:rsidRPr="0018193D">
        <w:rPr>
          <w:rFonts w:asciiTheme="minorHAnsi" w:eastAsia="Times New Roman" w:hAnsiTheme="minorHAnsi" w:cstheme="minorHAnsi"/>
          <w:sz w:val="22"/>
          <w:szCs w:val="22"/>
        </w:rPr>
        <w:t xml:space="preserve">will </w:t>
      </w:r>
      <w:r w:rsidR="00BB037F" w:rsidRPr="00BB037F">
        <w:rPr>
          <w:rFonts w:asciiTheme="minorHAnsi" w:eastAsia="Times New Roman" w:hAnsiTheme="minorHAnsi" w:cstheme="minorHAnsi"/>
          <w:sz w:val="22"/>
          <w:szCs w:val="22"/>
        </w:rPr>
        <w:t>play a lead role in the design and implementation of a comprehensive monitoring and evaluation plan by developing appropriate indicators, implementing systems to safeguard the collection and management of program data, and recommending changes to annual work plans or data collection techniques as needed. The MEL Specialist also will train project staff and liaise with USAID/Kenya on M&amp;E reporting requirements and program learning strategies</w:t>
      </w:r>
      <w:r w:rsidR="00BB037F">
        <w:rPr>
          <w:rFonts w:asciiTheme="minorHAnsi" w:eastAsia="Times New Roman" w:hAnsiTheme="minorHAnsi" w:cstheme="minorHAnsi"/>
          <w:sz w:val="22"/>
          <w:szCs w:val="22"/>
        </w:rPr>
        <w:t>.</w:t>
      </w:r>
    </w:p>
    <w:p w14:paraId="6FC61360" w14:textId="77777777" w:rsidR="00735CAF" w:rsidRDefault="00735CAF" w:rsidP="009F4D09">
      <w:pPr>
        <w:spacing w:after="160" w:line="256" w:lineRule="auto"/>
        <w:rPr>
          <w:rFonts w:asciiTheme="minorHAnsi" w:eastAsia="Times New Roman" w:hAnsiTheme="minorHAnsi" w:cstheme="minorHAnsi"/>
          <w:b/>
          <w:sz w:val="22"/>
          <w:szCs w:val="22"/>
        </w:rPr>
      </w:pPr>
      <w:r>
        <w:rPr>
          <w:rFonts w:asciiTheme="minorHAnsi" w:eastAsia="Times New Roman" w:hAnsiTheme="minorHAnsi" w:cstheme="minorHAnsi"/>
          <w:b/>
          <w:sz w:val="22"/>
          <w:szCs w:val="22"/>
        </w:rPr>
        <w:t>Essential Duties and Responsibilities</w:t>
      </w:r>
    </w:p>
    <w:p w14:paraId="6FC61361" w14:textId="114653E5" w:rsidR="00735CAF" w:rsidRDefault="00D466FD" w:rsidP="00A4293E">
      <w:p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Reporting to the </w:t>
      </w:r>
      <w:r w:rsidR="00735CAF">
        <w:rPr>
          <w:rFonts w:asciiTheme="minorHAnsi" w:eastAsia="Times New Roman" w:hAnsiTheme="minorHAnsi" w:cstheme="minorHAnsi"/>
          <w:sz w:val="22"/>
          <w:szCs w:val="22"/>
        </w:rPr>
        <w:t>Chief of Party</w:t>
      </w:r>
      <w:r w:rsidR="00BB037F">
        <w:rPr>
          <w:rFonts w:asciiTheme="minorHAnsi" w:eastAsia="Times New Roman" w:hAnsiTheme="minorHAnsi" w:cstheme="minorHAnsi"/>
          <w:sz w:val="22"/>
          <w:szCs w:val="22"/>
        </w:rPr>
        <w:t>, the key responsibilities of the MEL Specialist are expected to include:</w:t>
      </w:r>
    </w:p>
    <w:p w14:paraId="69D971C8" w14:textId="77777777" w:rsidR="00141587" w:rsidRPr="00BB037F" w:rsidRDefault="00141587" w:rsidP="00141587">
      <w:pPr>
        <w:pStyle w:val="ListParagraph"/>
        <w:numPr>
          <w:ilvl w:val="0"/>
          <w:numId w:val="9"/>
        </w:numPr>
        <w:spacing w:after="160" w:line="256" w:lineRule="auto"/>
        <w:rPr>
          <w:rFonts w:asciiTheme="minorHAnsi" w:eastAsia="Times New Roman" w:hAnsiTheme="minorHAnsi" w:cstheme="minorHAnsi"/>
          <w:sz w:val="22"/>
          <w:szCs w:val="22"/>
        </w:rPr>
      </w:pPr>
      <w:r w:rsidRPr="00BB037F">
        <w:rPr>
          <w:rFonts w:asciiTheme="minorHAnsi" w:eastAsia="Times New Roman" w:hAnsiTheme="minorHAnsi" w:cstheme="minorHAnsi"/>
          <w:sz w:val="22"/>
          <w:szCs w:val="22"/>
        </w:rPr>
        <w:t>Design the program M</w:t>
      </w:r>
      <w:bookmarkStart w:id="2" w:name="_GoBack"/>
      <w:bookmarkEnd w:id="2"/>
      <w:r w:rsidRPr="00BB037F">
        <w:rPr>
          <w:rFonts w:asciiTheme="minorHAnsi" w:eastAsia="Times New Roman" w:hAnsiTheme="minorHAnsi" w:cstheme="minorHAnsi"/>
          <w:sz w:val="22"/>
          <w:szCs w:val="22"/>
        </w:rPr>
        <w:t>&amp;E system and related tools, clearly identifying the users and the utility of the data/information</w:t>
      </w:r>
      <w:r>
        <w:rPr>
          <w:rFonts w:asciiTheme="minorHAnsi" w:eastAsia="Times New Roman" w:hAnsiTheme="minorHAnsi" w:cstheme="minorHAnsi"/>
          <w:sz w:val="22"/>
          <w:szCs w:val="22"/>
        </w:rPr>
        <w:t>;</w:t>
      </w:r>
    </w:p>
    <w:p w14:paraId="0BFC01B3" w14:textId="140F8CF1" w:rsidR="00BB037F" w:rsidRDefault="00BB037F" w:rsidP="00BB037F">
      <w:pPr>
        <w:pStyle w:val="ListParagraph"/>
        <w:numPr>
          <w:ilvl w:val="0"/>
          <w:numId w:val="9"/>
        </w:num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Oversee the </w:t>
      </w:r>
      <w:r w:rsidRPr="00BB037F">
        <w:rPr>
          <w:rFonts w:asciiTheme="minorHAnsi" w:eastAsia="Times New Roman" w:hAnsiTheme="minorHAnsi" w:cstheme="minorHAnsi"/>
          <w:sz w:val="22"/>
          <w:szCs w:val="22"/>
        </w:rPr>
        <w:t>application of Collaborating, Learning, and Adapting (CLA) principles to inform program implementation and management</w:t>
      </w:r>
      <w:r>
        <w:rPr>
          <w:rFonts w:asciiTheme="minorHAnsi" w:eastAsia="Times New Roman" w:hAnsiTheme="minorHAnsi" w:cstheme="minorHAnsi"/>
          <w:sz w:val="22"/>
          <w:szCs w:val="22"/>
        </w:rPr>
        <w:t>;</w:t>
      </w:r>
    </w:p>
    <w:p w14:paraId="48485C68" w14:textId="46E4621B" w:rsidR="00BB037F" w:rsidRDefault="00BB037F" w:rsidP="00BB037F">
      <w:pPr>
        <w:pStyle w:val="ListParagraph"/>
        <w:numPr>
          <w:ilvl w:val="0"/>
          <w:numId w:val="9"/>
        </w:numPr>
        <w:spacing w:after="160" w:line="256" w:lineRule="auto"/>
        <w:rPr>
          <w:rFonts w:asciiTheme="minorHAnsi" w:eastAsia="Times New Roman" w:hAnsiTheme="minorHAnsi" w:cstheme="minorHAnsi"/>
          <w:sz w:val="22"/>
          <w:szCs w:val="22"/>
        </w:rPr>
      </w:pPr>
      <w:r w:rsidRPr="00BB037F">
        <w:rPr>
          <w:rFonts w:asciiTheme="minorHAnsi" w:eastAsia="Times New Roman" w:hAnsiTheme="minorHAnsi" w:cstheme="minorHAnsi"/>
          <w:sz w:val="22"/>
          <w:szCs w:val="22"/>
        </w:rPr>
        <w:t>Define M&amp;E indicators and adapt M&amp;E tools to meet program needs, which may include pre- and post- tests, focus group interview protocols, community survey tools, and baseline, mid-term, and end-line survey instruments</w:t>
      </w:r>
      <w:r>
        <w:rPr>
          <w:rFonts w:asciiTheme="minorHAnsi" w:eastAsia="Times New Roman" w:hAnsiTheme="minorHAnsi" w:cstheme="minorHAnsi"/>
          <w:sz w:val="22"/>
          <w:szCs w:val="22"/>
        </w:rPr>
        <w:t>;</w:t>
      </w:r>
    </w:p>
    <w:p w14:paraId="42947442" w14:textId="2EE3BA60" w:rsidR="00366D9F" w:rsidRPr="00BB037F" w:rsidRDefault="00366D9F" w:rsidP="00BB037F">
      <w:pPr>
        <w:pStyle w:val="ListParagraph"/>
        <w:numPr>
          <w:ilvl w:val="0"/>
          <w:numId w:val="9"/>
        </w:numPr>
        <w:spacing w:after="160" w:line="256" w:lineRule="auto"/>
        <w:rPr>
          <w:rFonts w:asciiTheme="minorHAnsi" w:eastAsia="Times New Roman" w:hAnsiTheme="minorHAnsi" w:cstheme="minorHAnsi"/>
          <w:sz w:val="22"/>
          <w:szCs w:val="22"/>
        </w:rPr>
      </w:pPr>
      <w:r w:rsidRPr="00366D9F">
        <w:rPr>
          <w:rFonts w:asciiTheme="minorHAnsi" w:eastAsia="Times New Roman" w:hAnsiTheme="minorHAnsi" w:cstheme="minorHAnsi"/>
          <w:sz w:val="22"/>
          <w:szCs w:val="22"/>
        </w:rPr>
        <w:t xml:space="preserve">Coordinate with the COP, other key personnel, and Activity personnel, to provide </w:t>
      </w:r>
      <w:r>
        <w:rPr>
          <w:rFonts w:asciiTheme="minorHAnsi" w:eastAsia="Times New Roman" w:hAnsiTheme="minorHAnsi" w:cstheme="minorHAnsi"/>
          <w:sz w:val="22"/>
          <w:szCs w:val="22"/>
        </w:rPr>
        <w:t xml:space="preserve">MEL support </w:t>
      </w:r>
      <w:r w:rsidRPr="00366D9F">
        <w:rPr>
          <w:rFonts w:asciiTheme="minorHAnsi" w:eastAsia="Times New Roman" w:hAnsiTheme="minorHAnsi" w:cstheme="minorHAnsi"/>
          <w:sz w:val="22"/>
          <w:szCs w:val="22"/>
        </w:rPr>
        <w:t>on all technical-related activities</w:t>
      </w:r>
      <w:r>
        <w:rPr>
          <w:rFonts w:asciiTheme="minorHAnsi" w:eastAsia="Times New Roman" w:hAnsiTheme="minorHAnsi" w:cstheme="minorHAnsi"/>
          <w:sz w:val="22"/>
          <w:szCs w:val="22"/>
        </w:rPr>
        <w:t>;</w:t>
      </w:r>
    </w:p>
    <w:p w14:paraId="1B0DCF2F" w14:textId="69C24944" w:rsidR="00BB037F" w:rsidRPr="00BB037F" w:rsidRDefault="00BB037F" w:rsidP="00BB037F">
      <w:pPr>
        <w:pStyle w:val="ListParagraph"/>
        <w:numPr>
          <w:ilvl w:val="0"/>
          <w:numId w:val="9"/>
        </w:numPr>
        <w:spacing w:after="160" w:line="256" w:lineRule="auto"/>
        <w:rPr>
          <w:rFonts w:asciiTheme="minorHAnsi" w:eastAsia="Times New Roman" w:hAnsiTheme="minorHAnsi" w:cstheme="minorHAnsi"/>
          <w:sz w:val="22"/>
          <w:szCs w:val="22"/>
        </w:rPr>
      </w:pPr>
      <w:r w:rsidRPr="00BB037F">
        <w:rPr>
          <w:rFonts w:asciiTheme="minorHAnsi" w:eastAsia="Times New Roman" w:hAnsiTheme="minorHAnsi" w:cstheme="minorHAnsi"/>
          <w:sz w:val="22"/>
          <w:szCs w:val="22"/>
        </w:rPr>
        <w:lastRenderedPageBreak/>
        <w:t>Engage staff, youth, partners, USAID, and other key stakeholders in identifying project learning and adaptation</w:t>
      </w:r>
      <w:r>
        <w:rPr>
          <w:rFonts w:asciiTheme="minorHAnsi" w:eastAsia="Times New Roman" w:hAnsiTheme="minorHAnsi" w:cstheme="minorHAnsi"/>
          <w:sz w:val="22"/>
          <w:szCs w:val="22"/>
        </w:rPr>
        <w:t>;</w:t>
      </w:r>
    </w:p>
    <w:p w14:paraId="7BD209E6" w14:textId="782F4E23" w:rsidR="00BB037F" w:rsidRPr="00BB037F" w:rsidRDefault="00BB037F" w:rsidP="00BB037F">
      <w:pPr>
        <w:pStyle w:val="ListParagraph"/>
        <w:numPr>
          <w:ilvl w:val="0"/>
          <w:numId w:val="9"/>
        </w:numPr>
        <w:spacing w:after="160" w:line="256" w:lineRule="auto"/>
        <w:rPr>
          <w:rFonts w:asciiTheme="minorHAnsi" w:eastAsia="Times New Roman" w:hAnsiTheme="minorHAnsi" w:cstheme="minorHAnsi"/>
          <w:sz w:val="22"/>
          <w:szCs w:val="22"/>
        </w:rPr>
      </w:pPr>
      <w:r w:rsidRPr="00BB037F">
        <w:rPr>
          <w:rFonts w:asciiTheme="minorHAnsi" w:eastAsia="Times New Roman" w:hAnsiTheme="minorHAnsi" w:cstheme="minorHAnsi"/>
          <w:sz w:val="22"/>
          <w:szCs w:val="22"/>
        </w:rPr>
        <w:t>Manage and safeguard data collection, train program staff, and supervise M</w:t>
      </w:r>
      <w:r w:rsidR="00141587">
        <w:rPr>
          <w:rFonts w:asciiTheme="minorHAnsi" w:eastAsia="Times New Roman" w:hAnsiTheme="minorHAnsi" w:cstheme="minorHAnsi"/>
          <w:sz w:val="22"/>
          <w:szCs w:val="22"/>
        </w:rPr>
        <w:t>EL</w:t>
      </w:r>
      <w:r w:rsidRPr="00BB037F">
        <w:rPr>
          <w:rFonts w:asciiTheme="minorHAnsi" w:eastAsia="Times New Roman" w:hAnsiTheme="minorHAnsi" w:cstheme="minorHAnsi"/>
          <w:sz w:val="22"/>
          <w:szCs w:val="22"/>
        </w:rPr>
        <w:t xml:space="preserve"> activities of staff and sub-contractor</w:t>
      </w:r>
      <w:r>
        <w:rPr>
          <w:rFonts w:asciiTheme="minorHAnsi" w:eastAsia="Times New Roman" w:hAnsiTheme="minorHAnsi" w:cstheme="minorHAnsi"/>
          <w:sz w:val="22"/>
          <w:szCs w:val="22"/>
        </w:rPr>
        <w:t>s;</w:t>
      </w:r>
    </w:p>
    <w:p w14:paraId="43D2B5DD" w14:textId="63F399BC" w:rsidR="00BB037F" w:rsidRPr="00BB037F" w:rsidRDefault="00BB037F" w:rsidP="00BB037F">
      <w:pPr>
        <w:pStyle w:val="ListParagraph"/>
        <w:numPr>
          <w:ilvl w:val="0"/>
          <w:numId w:val="9"/>
        </w:numPr>
        <w:spacing w:after="160" w:line="256" w:lineRule="auto"/>
        <w:rPr>
          <w:rFonts w:asciiTheme="minorHAnsi" w:eastAsia="Times New Roman" w:hAnsiTheme="minorHAnsi" w:cstheme="minorHAnsi"/>
          <w:sz w:val="22"/>
          <w:szCs w:val="22"/>
        </w:rPr>
      </w:pPr>
      <w:r w:rsidRPr="00BB037F">
        <w:rPr>
          <w:rFonts w:asciiTheme="minorHAnsi" w:eastAsia="Times New Roman" w:hAnsiTheme="minorHAnsi" w:cstheme="minorHAnsi"/>
          <w:sz w:val="22"/>
          <w:szCs w:val="22"/>
        </w:rPr>
        <w:t>Oversee data collection processes, perform data quality assessments, and inform survey methods and design</w:t>
      </w:r>
      <w:r>
        <w:rPr>
          <w:rFonts w:asciiTheme="minorHAnsi" w:eastAsia="Times New Roman" w:hAnsiTheme="minorHAnsi" w:cstheme="minorHAnsi"/>
          <w:sz w:val="22"/>
          <w:szCs w:val="22"/>
        </w:rPr>
        <w:t>;</w:t>
      </w:r>
    </w:p>
    <w:p w14:paraId="0597BC20" w14:textId="135DBA02" w:rsidR="00BB037F" w:rsidRPr="00BB037F" w:rsidRDefault="00BB037F" w:rsidP="00BB037F">
      <w:pPr>
        <w:pStyle w:val="ListParagraph"/>
        <w:numPr>
          <w:ilvl w:val="0"/>
          <w:numId w:val="9"/>
        </w:numPr>
        <w:spacing w:after="160" w:line="256" w:lineRule="auto"/>
        <w:rPr>
          <w:rFonts w:asciiTheme="minorHAnsi" w:eastAsia="Times New Roman" w:hAnsiTheme="minorHAnsi" w:cstheme="minorHAnsi"/>
          <w:sz w:val="22"/>
          <w:szCs w:val="22"/>
        </w:rPr>
      </w:pPr>
      <w:r w:rsidRPr="00BB037F">
        <w:rPr>
          <w:rFonts w:asciiTheme="minorHAnsi" w:eastAsia="Times New Roman" w:hAnsiTheme="minorHAnsi" w:cstheme="minorHAnsi"/>
          <w:sz w:val="22"/>
          <w:szCs w:val="22"/>
        </w:rPr>
        <w:t>Liaise with the USAID Mission on the design of M&amp;E tools and on modifications to M&amp;E systems</w:t>
      </w:r>
      <w:r>
        <w:rPr>
          <w:rFonts w:asciiTheme="minorHAnsi" w:eastAsia="Times New Roman" w:hAnsiTheme="minorHAnsi" w:cstheme="minorHAnsi"/>
          <w:sz w:val="22"/>
          <w:szCs w:val="22"/>
        </w:rPr>
        <w:t>;</w:t>
      </w:r>
    </w:p>
    <w:p w14:paraId="2918CD20" w14:textId="0DB5AA1C" w:rsidR="00BB037F" w:rsidRPr="00BB037F" w:rsidRDefault="00BB037F" w:rsidP="00BB037F">
      <w:pPr>
        <w:pStyle w:val="ListParagraph"/>
        <w:numPr>
          <w:ilvl w:val="0"/>
          <w:numId w:val="9"/>
        </w:numPr>
        <w:spacing w:after="160" w:line="256" w:lineRule="auto"/>
        <w:rPr>
          <w:rFonts w:asciiTheme="minorHAnsi" w:eastAsia="Times New Roman" w:hAnsiTheme="minorHAnsi" w:cstheme="minorHAnsi"/>
          <w:sz w:val="22"/>
          <w:szCs w:val="22"/>
        </w:rPr>
      </w:pPr>
      <w:r w:rsidRPr="00BB037F">
        <w:rPr>
          <w:rFonts w:asciiTheme="minorHAnsi" w:eastAsia="Times New Roman" w:hAnsiTheme="minorHAnsi" w:cstheme="minorHAnsi"/>
          <w:sz w:val="22"/>
          <w:szCs w:val="22"/>
        </w:rPr>
        <w:t>Analyze all data collected and advise program management on needed program revisions</w:t>
      </w:r>
      <w:r>
        <w:rPr>
          <w:rFonts w:asciiTheme="minorHAnsi" w:eastAsia="Times New Roman" w:hAnsiTheme="minorHAnsi" w:cstheme="minorHAnsi"/>
          <w:sz w:val="22"/>
          <w:szCs w:val="22"/>
        </w:rPr>
        <w:t>;</w:t>
      </w:r>
    </w:p>
    <w:p w14:paraId="378212A0" w14:textId="0D4B9D50" w:rsidR="00BB037F" w:rsidRPr="00BB037F" w:rsidRDefault="00BB037F" w:rsidP="00BB037F">
      <w:pPr>
        <w:pStyle w:val="ListParagraph"/>
        <w:numPr>
          <w:ilvl w:val="0"/>
          <w:numId w:val="9"/>
        </w:numPr>
        <w:spacing w:after="160" w:line="256" w:lineRule="auto"/>
        <w:rPr>
          <w:rFonts w:asciiTheme="minorHAnsi" w:eastAsia="Times New Roman" w:hAnsiTheme="minorHAnsi" w:cstheme="minorHAnsi"/>
          <w:sz w:val="22"/>
          <w:szCs w:val="22"/>
        </w:rPr>
      </w:pPr>
      <w:r w:rsidRPr="00BB037F">
        <w:rPr>
          <w:rFonts w:asciiTheme="minorHAnsi" w:eastAsia="Times New Roman" w:hAnsiTheme="minorHAnsi" w:cstheme="minorHAnsi"/>
          <w:sz w:val="22"/>
          <w:szCs w:val="22"/>
        </w:rPr>
        <w:t>Contribute to written performance reports for funder and other program deliverables</w:t>
      </w:r>
      <w:r>
        <w:rPr>
          <w:rFonts w:asciiTheme="minorHAnsi" w:eastAsia="Times New Roman" w:hAnsiTheme="minorHAnsi" w:cstheme="minorHAnsi"/>
          <w:sz w:val="22"/>
          <w:szCs w:val="22"/>
        </w:rPr>
        <w:t>;</w:t>
      </w:r>
    </w:p>
    <w:p w14:paraId="14116157" w14:textId="77777777" w:rsidR="00BB037F" w:rsidRPr="00BB037F" w:rsidRDefault="00BB037F" w:rsidP="00BB037F">
      <w:pPr>
        <w:pStyle w:val="ListParagraph"/>
        <w:numPr>
          <w:ilvl w:val="0"/>
          <w:numId w:val="9"/>
        </w:numPr>
        <w:spacing w:after="160" w:line="256" w:lineRule="auto"/>
        <w:rPr>
          <w:rFonts w:asciiTheme="minorHAnsi" w:eastAsia="Times New Roman" w:hAnsiTheme="minorHAnsi" w:cstheme="minorHAnsi"/>
          <w:sz w:val="22"/>
          <w:szCs w:val="22"/>
        </w:rPr>
      </w:pPr>
      <w:r w:rsidRPr="00BB037F">
        <w:rPr>
          <w:rFonts w:asciiTheme="minorHAnsi" w:eastAsia="Times New Roman" w:hAnsiTheme="minorHAnsi" w:cstheme="minorHAnsi"/>
          <w:sz w:val="22"/>
          <w:szCs w:val="22"/>
        </w:rPr>
        <w:t>Work with grantees or partners to ensure accurate information flow, including guidance/support on grantee data collection, measurement, and reporting</w:t>
      </w:r>
    </w:p>
    <w:p w14:paraId="6FC6136D" w14:textId="77777777" w:rsidR="00735CAF" w:rsidRDefault="00735CAF" w:rsidP="00735CAF">
      <w:pPr>
        <w:spacing w:after="160" w:line="256" w:lineRule="auto"/>
        <w:rPr>
          <w:rFonts w:asciiTheme="minorHAnsi" w:eastAsia="Times New Roman" w:hAnsiTheme="minorHAnsi" w:cstheme="minorHAnsi"/>
          <w:b/>
          <w:sz w:val="22"/>
          <w:szCs w:val="22"/>
        </w:rPr>
      </w:pPr>
      <w:r>
        <w:rPr>
          <w:rFonts w:asciiTheme="minorHAnsi" w:eastAsia="Times New Roman" w:hAnsiTheme="minorHAnsi" w:cstheme="minorHAnsi"/>
          <w:b/>
          <w:sz w:val="22"/>
          <w:szCs w:val="22"/>
        </w:rPr>
        <w:t>Education/Experience</w:t>
      </w:r>
    </w:p>
    <w:p w14:paraId="6FC6136E" w14:textId="77777777" w:rsidR="00735CAF" w:rsidRDefault="00735CAF" w:rsidP="00735CAF">
      <w:pPr>
        <w:spacing w:after="160" w:line="256" w:lineRule="auto"/>
        <w:rPr>
          <w:rFonts w:asciiTheme="minorHAnsi" w:eastAsia="Times New Roman" w:hAnsiTheme="minorHAnsi" w:cstheme="minorHAnsi"/>
          <w:sz w:val="22"/>
          <w:szCs w:val="22"/>
          <w:u w:val="single"/>
        </w:rPr>
      </w:pPr>
      <w:r>
        <w:rPr>
          <w:rFonts w:asciiTheme="minorHAnsi" w:eastAsia="Times New Roman" w:hAnsiTheme="minorHAnsi" w:cstheme="minorHAnsi"/>
          <w:sz w:val="22"/>
          <w:szCs w:val="22"/>
          <w:u w:val="single"/>
        </w:rPr>
        <w:t>Required Qualifications:</w:t>
      </w:r>
    </w:p>
    <w:p w14:paraId="0C89DD59" w14:textId="112F8B5E" w:rsidR="00BB037F" w:rsidRPr="00BB037F" w:rsidRDefault="00BB037F" w:rsidP="00BB037F">
      <w:pPr>
        <w:pStyle w:val="ListParagraph"/>
        <w:numPr>
          <w:ilvl w:val="0"/>
          <w:numId w:val="9"/>
        </w:numPr>
        <w:spacing w:after="160" w:line="256" w:lineRule="auto"/>
        <w:rPr>
          <w:rFonts w:asciiTheme="minorHAnsi" w:eastAsia="Times New Roman" w:hAnsiTheme="minorHAnsi" w:cstheme="minorHAnsi"/>
          <w:sz w:val="22"/>
          <w:szCs w:val="22"/>
        </w:rPr>
      </w:pPr>
      <w:r w:rsidRPr="00BB037F">
        <w:rPr>
          <w:rFonts w:asciiTheme="minorHAnsi" w:eastAsia="Times New Roman" w:hAnsiTheme="minorHAnsi" w:cstheme="minorHAnsi"/>
          <w:sz w:val="22"/>
          <w:szCs w:val="22"/>
        </w:rPr>
        <w:t>Master's degree or its international equivalent in social science, management, international development, monitoring and evaluation, or a related field; or a bachelor’s degree and two additional years of work experience</w:t>
      </w:r>
      <w:r>
        <w:rPr>
          <w:rFonts w:asciiTheme="minorHAnsi" w:eastAsia="Times New Roman" w:hAnsiTheme="minorHAnsi" w:cstheme="minorHAnsi"/>
          <w:sz w:val="22"/>
          <w:szCs w:val="22"/>
        </w:rPr>
        <w:t>;</w:t>
      </w:r>
    </w:p>
    <w:p w14:paraId="1FFD4B3E" w14:textId="1DFF0536" w:rsidR="00BB037F" w:rsidRDefault="00BB037F" w:rsidP="00BB037F">
      <w:pPr>
        <w:pStyle w:val="ListParagraph"/>
        <w:numPr>
          <w:ilvl w:val="0"/>
          <w:numId w:val="9"/>
        </w:numPr>
        <w:spacing w:after="160" w:line="256" w:lineRule="auto"/>
        <w:rPr>
          <w:rFonts w:asciiTheme="minorHAnsi" w:eastAsia="Times New Roman" w:hAnsiTheme="minorHAnsi" w:cstheme="minorHAnsi"/>
          <w:sz w:val="22"/>
          <w:szCs w:val="22"/>
        </w:rPr>
      </w:pPr>
      <w:r w:rsidRPr="00BB037F">
        <w:rPr>
          <w:rFonts w:asciiTheme="minorHAnsi" w:eastAsia="Times New Roman" w:hAnsiTheme="minorHAnsi" w:cstheme="minorHAnsi"/>
          <w:sz w:val="22"/>
          <w:szCs w:val="22"/>
        </w:rPr>
        <w:t xml:space="preserve">Minimum </w:t>
      </w:r>
      <w:r w:rsidRPr="009D4BCE">
        <w:rPr>
          <w:rFonts w:asciiTheme="minorHAnsi" w:eastAsia="Times New Roman" w:hAnsiTheme="minorHAnsi" w:cstheme="minorHAnsi"/>
          <w:sz w:val="22"/>
          <w:szCs w:val="22"/>
        </w:rPr>
        <w:t>of 10 years</w:t>
      </w:r>
      <w:r w:rsidRPr="00BB037F">
        <w:rPr>
          <w:rFonts w:asciiTheme="minorHAnsi" w:eastAsia="Times New Roman" w:hAnsiTheme="minorHAnsi" w:cstheme="minorHAnsi"/>
          <w:sz w:val="22"/>
          <w:szCs w:val="22"/>
        </w:rPr>
        <w:t xml:space="preserve"> of related work experience, with experience managing and implementing monitoring and evaluation and learning systems for donor-funded programs, preferably within education, livelihoods, or private sector development programs in Kenya or similar country contexts</w:t>
      </w:r>
      <w:r>
        <w:rPr>
          <w:rFonts w:asciiTheme="minorHAnsi" w:eastAsia="Times New Roman" w:hAnsiTheme="minorHAnsi" w:cstheme="minorHAnsi"/>
          <w:sz w:val="22"/>
          <w:szCs w:val="22"/>
        </w:rPr>
        <w:t>;</w:t>
      </w:r>
    </w:p>
    <w:p w14:paraId="5B77B917" w14:textId="12EDD2D8" w:rsidR="001D696D" w:rsidRPr="00BB037F" w:rsidRDefault="001D696D" w:rsidP="00BB037F">
      <w:pPr>
        <w:pStyle w:val="ListParagraph"/>
        <w:numPr>
          <w:ilvl w:val="0"/>
          <w:numId w:val="9"/>
        </w:num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Significant experience designing and implementing MEL plans on previous USAID-funded projects</w:t>
      </w:r>
      <w:r w:rsidR="009D4BCE">
        <w:rPr>
          <w:rFonts w:asciiTheme="minorHAnsi" w:eastAsia="Times New Roman" w:hAnsiTheme="minorHAnsi" w:cstheme="minorHAnsi"/>
          <w:sz w:val="22"/>
          <w:szCs w:val="22"/>
        </w:rPr>
        <w:t>;</w:t>
      </w:r>
    </w:p>
    <w:p w14:paraId="533C4DEF" w14:textId="3D5E4EEB" w:rsidR="00BB037F" w:rsidRPr="00BB037F" w:rsidRDefault="00BB037F" w:rsidP="00BB037F">
      <w:pPr>
        <w:pStyle w:val="ListParagraph"/>
        <w:numPr>
          <w:ilvl w:val="0"/>
          <w:numId w:val="9"/>
        </w:numPr>
        <w:spacing w:after="160" w:line="256" w:lineRule="auto"/>
        <w:rPr>
          <w:rFonts w:asciiTheme="minorHAnsi" w:eastAsia="Times New Roman" w:hAnsiTheme="minorHAnsi" w:cstheme="minorHAnsi"/>
          <w:sz w:val="22"/>
          <w:szCs w:val="22"/>
        </w:rPr>
      </w:pPr>
      <w:r w:rsidRPr="00BB037F">
        <w:rPr>
          <w:rFonts w:asciiTheme="minorHAnsi" w:eastAsia="Times New Roman" w:hAnsiTheme="minorHAnsi" w:cstheme="minorHAnsi"/>
          <w:sz w:val="22"/>
          <w:szCs w:val="22"/>
        </w:rPr>
        <w:t>Demonstrated abilities in qualitative and quantitative methodologies, survey and research tool design, data collection and statistical analysis, qualitative research, and dissemination of results</w:t>
      </w:r>
      <w:r>
        <w:rPr>
          <w:rFonts w:asciiTheme="minorHAnsi" w:eastAsia="Times New Roman" w:hAnsiTheme="minorHAnsi" w:cstheme="minorHAnsi"/>
          <w:sz w:val="22"/>
          <w:szCs w:val="22"/>
        </w:rPr>
        <w:t>;</w:t>
      </w:r>
    </w:p>
    <w:p w14:paraId="4B869D72" w14:textId="6CCF9CCF" w:rsidR="00BB037F" w:rsidRPr="00BB037F" w:rsidRDefault="00BB037F" w:rsidP="00BB037F">
      <w:pPr>
        <w:pStyle w:val="ListParagraph"/>
        <w:numPr>
          <w:ilvl w:val="0"/>
          <w:numId w:val="9"/>
        </w:numPr>
        <w:spacing w:after="160" w:line="256" w:lineRule="auto"/>
        <w:rPr>
          <w:rFonts w:asciiTheme="minorHAnsi" w:eastAsia="Times New Roman" w:hAnsiTheme="minorHAnsi" w:cstheme="minorHAnsi"/>
          <w:sz w:val="22"/>
          <w:szCs w:val="22"/>
        </w:rPr>
      </w:pPr>
      <w:r w:rsidRPr="00BB037F">
        <w:rPr>
          <w:rFonts w:asciiTheme="minorHAnsi" w:eastAsia="Times New Roman" w:hAnsiTheme="minorHAnsi" w:cstheme="minorHAnsi"/>
          <w:sz w:val="22"/>
          <w:szCs w:val="22"/>
        </w:rPr>
        <w:t xml:space="preserve">Experience coordinating with governments, ministries, universities, and/or local NGOs, as well as with local communities, in the design </w:t>
      </w:r>
      <w:r w:rsidR="009B364A">
        <w:rPr>
          <w:rFonts w:asciiTheme="minorHAnsi" w:eastAsia="Times New Roman" w:hAnsiTheme="minorHAnsi" w:cstheme="minorHAnsi"/>
          <w:sz w:val="22"/>
          <w:szCs w:val="22"/>
        </w:rPr>
        <w:t>of M&amp;E systems;</w:t>
      </w:r>
    </w:p>
    <w:p w14:paraId="0652ED2B" w14:textId="73BFAEA0" w:rsidR="00BB037F" w:rsidRPr="00BB037F" w:rsidRDefault="00BB037F" w:rsidP="00BB037F">
      <w:pPr>
        <w:pStyle w:val="ListParagraph"/>
        <w:numPr>
          <w:ilvl w:val="0"/>
          <w:numId w:val="9"/>
        </w:numPr>
        <w:spacing w:after="160" w:line="256" w:lineRule="auto"/>
        <w:rPr>
          <w:rFonts w:asciiTheme="minorHAnsi" w:eastAsia="Times New Roman" w:hAnsiTheme="minorHAnsi" w:cstheme="minorHAnsi"/>
          <w:sz w:val="22"/>
          <w:szCs w:val="22"/>
        </w:rPr>
      </w:pPr>
      <w:r w:rsidRPr="00BB037F">
        <w:rPr>
          <w:rFonts w:asciiTheme="minorHAnsi" w:eastAsia="Times New Roman" w:hAnsiTheme="minorHAnsi" w:cstheme="minorHAnsi"/>
          <w:sz w:val="22"/>
          <w:szCs w:val="22"/>
        </w:rPr>
        <w:t>Proven interpersonal and communication skills and the ability to lead multidisciplinary teams</w:t>
      </w:r>
      <w:r w:rsidR="009B364A">
        <w:rPr>
          <w:rFonts w:asciiTheme="minorHAnsi" w:eastAsia="Times New Roman" w:hAnsiTheme="minorHAnsi" w:cstheme="minorHAnsi"/>
          <w:sz w:val="22"/>
          <w:szCs w:val="22"/>
        </w:rPr>
        <w:t>;</w:t>
      </w:r>
    </w:p>
    <w:p w14:paraId="36613A6D" w14:textId="20E328C4" w:rsidR="00BB037F" w:rsidRPr="00BB037F" w:rsidRDefault="00BB037F" w:rsidP="00BB037F">
      <w:pPr>
        <w:pStyle w:val="ListParagraph"/>
        <w:numPr>
          <w:ilvl w:val="0"/>
          <w:numId w:val="9"/>
        </w:numPr>
        <w:spacing w:after="160" w:line="256" w:lineRule="auto"/>
        <w:rPr>
          <w:rFonts w:asciiTheme="minorHAnsi" w:eastAsia="Times New Roman" w:hAnsiTheme="minorHAnsi" w:cstheme="minorHAnsi"/>
          <w:sz w:val="22"/>
          <w:szCs w:val="22"/>
        </w:rPr>
      </w:pPr>
      <w:r w:rsidRPr="00BB037F">
        <w:rPr>
          <w:rFonts w:asciiTheme="minorHAnsi" w:eastAsia="Times New Roman" w:hAnsiTheme="minorHAnsi" w:cstheme="minorHAnsi"/>
          <w:sz w:val="22"/>
          <w:szCs w:val="22"/>
        </w:rPr>
        <w:t>Ability to effectively use statistical analysis software such as STATA and SPSS</w:t>
      </w:r>
      <w:r w:rsidR="009B364A">
        <w:rPr>
          <w:rFonts w:asciiTheme="minorHAnsi" w:eastAsia="Times New Roman" w:hAnsiTheme="minorHAnsi" w:cstheme="minorHAnsi"/>
          <w:sz w:val="22"/>
          <w:szCs w:val="22"/>
        </w:rPr>
        <w:t>;</w:t>
      </w:r>
    </w:p>
    <w:p w14:paraId="30AD92D0" w14:textId="7D0E58F1" w:rsidR="000833A5" w:rsidRPr="00BB037F" w:rsidRDefault="00BB037F">
      <w:pPr>
        <w:pStyle w:val="ListParagraph"/>
        <w:numPr>
          <w:ilvl w:val="0"/>
          <w:numId w:val="9"/>
        </w:numPr>
        <w:spacing w:after="160" w:line="256" w:lineRule="auto"/>
        <w:rPr>
          <w:rFonts w:asciiTheme="minorHAnsi" w:eastAsia="Times New Roman" w:hAnsiTheme="minorHAnsi" w:cstheme="minorHAnsi"/>
          <w:sz w:val="22"/>
          <w:szCs w:val="22"/>
        </w:rPr>
      </w:pPr>
      <w:r w:rsidRPr="00BB037F">
        <w:rPr>
          <w:rFonts w:asciiTheme="minorHAnsi" w:eastAsia="Times New Roman" w:hAnsiTheme="minorHAnsi" w:cstheme="minorHAnsi"/>
          <w:sz w:val="22"/>
          <w:szCs w:val="22"/>
        </w:rPr>
        <w:t xml:space="preserve">Experience on the use of M&amp;E systems to support a learning agenda </w:t>
      </w:r>
      <w:r w:rsidR="000833A5">
        <w:rPr>
          <w:rFonts w:asciiTheme="minorHAnsi" w:eastAsia="Times New Roman" w:hAnsiTheme="minorHAnsi" w:cstheme="minorHAnsi"/>
          <w:sz w:val="22"/>
          <w:szCs w:val="22"/>
        </w:rPr>
        <w:t>utilizing a variety of learning activities to refining the activity’s</w:t>
      </w:r>
      <w:r w:rsidR="000833A5" w:rsidRPr="00BB037F">
        <w:rPr>
          <w:rFonts w:asciiTheme="minorHAnsi" w:eastAsia="Times New Roman" w:hAnsiTheme="minorHAnsi" w:cstheme="minorHAnsi"/>
          <w:sz w:val="22"/>
          <w:szCs w:val="22"/>
        </w:rPr>
        <w:t xml:space="preserve"> </w:t>
      </w:r>
      <w:r w:rsidRPr="00BB037F">
        <w:rPr>
          <w:rFonts w:asciiTheme="minorHAnsi" w:eastAsia="Times New Roman" w:hAnsiTheme="minorHAnsi" w:cstheme="minorHAnsi"/>
          <w:sz w:val="22"/>
          <w:szCs w:val="22"/>
        </w:rPr>
        <w:t>theory of change</w:t>
      </w:r>
      <w:r w:rsidR="000833A5">
        <w:rPr>
          <w:rFonts w:asciiTheme="minorHAnsi" w:eastAsia="Times New Roman" w:hAnsiTheme="minorHAnsi" w:cstheme="minorHAnsi"/>
          <w:sz w:val="22"/>
          <w:szCs w:val="22"/>
        </w:rPr>
        <w:t>;</w:t>
      </w:r>
    </w:p>
    <w:p w14:paraId="09337EDD" w14:textId="5683279B" w:rsidR="00BB037F" w:rsidRPr="00BB037F" w:rsidRDefault="00BB037F" w:rsidP="00BB037F">
      <w:pPr>
        <w:pStyle w:val="ListParagraph"/>
        <w:numPr>
          <w:ilvl w:val="0"/>
          <w:numId w:val="9"/>
        </w:numPr>
        <w:spacing w:after="160" w:line="256" w:lineRule="auto"/>
        <w:rPr>
          <w:rFonts w:asciiTheme="minorHAnsi" w:eastAsia="Times New Roman" w:hAnsiTheme="minorHAnsi" w:cstheme="minorHAnsi"/>
          <w:sz w:val="22"/>
          <w:szCs w:val="22"/>
        </w:rPr>
      </w:pPr>
      <w:r w:rsidRPr="00BB037F">
        <w:rPr>
          <w:rFonts w:asciiTheme="minorHAnsi" w:eastAsia="Times New Roman" w:hAnsiTheme="minorHAnsi" w:cstheme="minorHAnsi"/>
          <w:sz w:val="22"/>
          <w:szCs w:val="22"/>
        </w:rPr>
        <w:t>Oral and written fluency in English</w:t>
      </w:r>
    </w:p>
    <w:p w14:paraId="6FC61376" w14:textId="77777777" w:rsidR="00735CAF" w:rsidRDefault="00735CAF" w:rsidP="00735CAF">
      <w:pPr>
        <w:spacing w:after="160" w:line="256" w:lineRule="auto"/>
        <w:rPr>
          <w:rFonts w:asciiTheme="minorHAnsi" w:eastAsia="Times New Roman" w:hAnsiTheme="minorHAnsi" w:cstheme="minorHAnsi"/>
          <w:sz w:val="22"/>
          <w:szCs w:val="22"/>
          <w:u w:val="single"/>
        </w:rPr>
      </w:pPr>
      <w:r>
        <w:rPr>
          <w:rFonts w:asciiTheme="minorHAnsi" w:eastAsia="Times New Roman" w:hAnsiTheme="minorHAnsi" w:cstheme="minorHAnsi"/>
          <w:sz w:val="22"/>
          <w:szCs w:val="22"/>
          <w:u w:val="single"/>
        </w:rPr>
        <w:t>Preferred Qualifications:</w:t>
      </w:r>
    </w:p>
    <w:p w14:paraId="6A41FDB9" w14:textId="7AB269FF" w:rsidR="009B364A" w:rsidRDefault="009B364A" w:rsidP="00971FF4">
      <w:pPr>
        <w:pStyle w:val="ListParagraph"/>
        <w:numPr>
          <w:ilvl w:val="0"/>
          <w:numId w:val="9"/>
        </w:numPr>
        <w:spacing w:after="160" w:line="256" w:lineRule="auto"/>
        <w:rPr>
          <w:rFonts w:asciiTheme="minorHAnsi" w:eastAsia="Times New Roman" w:hAnsiTheme="minorHAnsi" w:cstheme="minorHAnsi"/>
          <w:sz w:val="22"/>
          <w:szCs w:val="22"/>
        </w:rPr>
      </w:pPr>
      <w:bookmarkStart w:id="3" w:name="_Hlk48906617"/>
      <w:r>
        <w:rPr>
          <w:rFonts w:asciiTheme="minorHAnsi" w:eastAsia="Times New Roman" w:hAnsiTheme="minorHAnsi" w:cstheme="minorHAnsi"/>
          <w:sz w:val="22"/>
          <w:szCs w:val="22"/>
        </w:rPr>
        <w:t>Knowledge of USAID policies and procedures;</w:t>
      </w:r>
    </w:p>
    <w:p w14:paraId="5760D5A3" w14:textId="4595043B" w:rsidR="00971FF4" w:rsidRPr="00971FF4" w:rsidRDefault="00971FF4" w:rsidP="00971FF4">
      <w:pPr>
        <w:pStyle w:val="ListParagraph"/>
        <w:numPr>
          <w:ilvl w:val="0"/>
          <w:numId w:val="9"/>
        </w:num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E</w:t>
      </w:r>
      <w:r w:rsidRPr="00971FF4">
        <w:rPr>
          <w:rFonts w:asciiTheme="minorHAnsi" w:eastAsia="Times New Roman" w:hAnsiTheme="minorHAnsi" w:cstheme="minorHAnsi"/>
          <w:sz w:val="22"/>
          <w:szCs w:val="22"/>
        </w:rPr>
        <w:t xml:space="preserve">xperience with, understanding of, and commitment to positive youth development and gender </w:t>
      </w:r>
      <w:r w:rsidR="00141587">
        <w:rPr>
          <w:rFonts w:asciiTheme="minorHAnsi" w:eastAsia="Times New Roman" w:hAnsiTheme="minorHAnsi" w:cstheme="minorHAnsi"/>
          <w:sz w:val="22"/>
          <w:szCs w:val="22"/>
        </w:rPr>
        <w:t>and social inclusion</w:t>
      </w:r>
      <w:r w:rsidR="00141587" w:rsidRPr="00971FF4">
        <w:rPr>
          <w:rFonts w:asciiTheme="minorHAnsi" w:eastAsia="Times New Roman" w:hAnsiTheme="minorHAnsi" w:cstheme="minorHAnsi"/>
          <w:sz w:val="22"/>
          <w:szCs w:val="22"/>
        </w:rPr>
        <w:t xml:space="preserve"> </w:t>
      </w:r>
      <w:r w:rsidRPr="00971FF4">
        <w:rPr>
          <w:rFonts w:asciiTheme="minorHAnsi" w:eastAsia="Times New Roman" w:hAnsiTheme="minorHAnsi" w:cstheme="minorHAnsi"/>
          <w:sz w:val="22"/>
          <w:szCs w:val="22"/>
        </w:rPr>
        <w:t>approaches and strategies around livelihoods and well-being</w:t>
      </w:r>
      <w:r w:rsidR="009B364A">
        <w:rPr>
          <w:rFonts w:asciiTheme="minorHAnsi" w:eastAsia="Times New Roman" w:hAnsiTheme="minorHAnsi" w:cstheme="minorHAnsi"/>
          <w:sz w:val="22"/>
          <w:szCs w:val="22"/>
        </w:rPr>
        <w:t>;</w:t>
      </w:r>
    </w:p>
    <w:bookmarkEnd w:id="3"/>
    <w:p w14:paraId="2943D64B" w14:textId="652CCFD7" w:rsidR="00621092" w:rsidRPr="00621092" w:rsidRDefault="00621092" w:rsidP="00621092">
      <w:pPr>
        <w:pStyle w:val="ListParagraph"/>
        <w:numPr>
          <w:ilvl w:val="0"/>
          <w:numId w:val="9"/>
        </w:numPr>
        <w:rPr>
          <w:rFonts w:asciiTheme="minorHAnsi" w:eastAsia="Times New Roman" w:hAnsiTheme="minorHAnsi" w:cstheme="minorHAnsi"/>
          <w:sz w:val="22"/>
          <w:szCs w:val="22"/>
        </w:rPr>
      </w:pPr>
      <w:r>
        <w:rPr>
          <w:rFonts w:asciiTheme="minorHAnsi" w:eastAsia="Times New Roman" w:hAnsiTheme="minorHAnsi" w:cstheme="minorHAnsi"/>
          <w:sz w:val="22"/>
          <w:szCs w:val="22"/>
        </w:rPr>
        <w:t>Written</w:t>
      </w:r>
      <w:r w:rsidRPr="00621092">
        <w:rPr>
          <w:rFonts w:asciiTheme="minorHAnsi" w:eastAsia="Times New Roman" w:hAnsiTheme="minorHAnsi" w:cstheme="minorHAnsi"/>
          <w:sz w:val="22"/>
          <w:szCs w:val="22"/>
        </w:rPr>
        <w:t xml:space="preserve"> and verbal communication skills in Swahili </w:t>
      </w:r>
    </w:p>
    <w:p w14:paraId="30F4BB45" w14:textId="77777777" w:rsidR="00621092" w:rsidRPr="00971FF4" w:rsidRDefault="00621092" w:rsidP="00621092">
      <w:pPr>
        <w:pStyle w:val="ListParagraph"/>
        <w:spacing w:after="160" w:line="256" w:lineRule="auto"/>
        <w:rPr>
          <w:rFonts w:asciiTheme="minorHAnsi" w:eastAsia="Times New Roman" w:hAnsiTheme="minorHAnsi" w:cstheme="minorHAnsi"/>
          <w:sz w:val="22"/>
          <w:szCs w:val="22"/>
        </w:rPr>
      </w:pPr>
    </w:p>
    <w:p w14:paraId="6FC61379" w14:textId="77777777" w:rsidR="00F07FE1" w:rsidRDefault="00F07FE1" w:rsidP="00F07FE1">
      <w:pPr>
        <w:spacing w:after="160" w:line="256" w:lineRule="auto"/>
        <w:rPr>
          <w:rFonts w:asciiTheme="minorHAnsi" w:eastAsia="Times New Roman" w:hAnsiTheme="minorHAnsi" w:cstheme="minorHAnsi"/>
          <w:b/>
          <w:sz w:val="22"/>
          <w:szCs w:val="22"/>
        </w:rPr>
      </w:pPr>
      <w:r>
        <w:rPr>
          <w:rFonts w:asciiTheme="minorHAnsi" w:eastAsia="Times New Roman" w:hAnsiTheme="minorHAnsi" w:cstheme="minorHAnsi"/>
          <w:b/>
          <w:sz w:val="22"/>
          <w:szCs w:val="22"/>
        </w:rPr>
        <w:t>How to Apply</w:t>
      </w:r>
    </w:p>
    <w:p w14:paraId="7FFC6ABC" w14:textId="6502F035" w:rsidR="0099649A" w:rsidRDefault="00F07FE1" w:rsidP="0099649A">
      <w:p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To apply, please </w:t>
      </w:r>
      <w:r w:rsidR="007834E0">
        <w:rPr>
          <w:rFonts w:asciiTheme="minorHAnsi" w:eastAsia="Times New Roman" w:hAnsiTheme="minorHAnsi" w:cstheme="minorHAnsi"/>
          <w:sz w:val="22"/>
          <w:szCs w:val="22"/>
        </w:rPr>
        <w:t xml:space="preserve">send a cover letter and resume </w:t>
      </w:r>
      <w:r>
        <w:rPr>
          <w:rFonts w:asciiTheme="minorHAnsi" w:eastAsia="Times New Roman" w:hAnsiTheme="minorHAnsi" w:cstheme="minorHAnsi"/>
          <w:sz w:val="22"/>
          <w:szCs w:val="22"/>
        </w:rPr>
        <w:t xml:space="preserve">by email to: </w:t>
      </w:r>
      <w:hyperlink r:id="rId10" w:history="1">
        <w:r w:rsidRPr="00E841D5">
          <w:rPr>
            <w:rStyle w:val="Hyperlink"/>
            <w:rFonts w:asciiTheme="minorHAnsi" w:eastAsia="Times New Roman" w:hAnsiTheme="minorHAnsi" w:cstheme="minorHAnsi"/>
            <w:sz w:val="22"/>
            <w:szCs w:val="22"/>
          </w:rPr>
          <w:t>CIRED.Jobs@gmail.com</w:t>
        </w:r>
      </w:hyperlink>
      <w:r w:rsidR="007834E0">
        <w:rPr>
          <w:rFonts w:asciiTheme="minorHAnsi" w:eastAsia="Times New Roman" w:hAnsiTheme="minorHAnsi" w:cstheme="minorHAnsi"/>
          <w:sz w:val="22"/>
          <w:szCs w:val="22"/>
        </w:rPr>
        <w:t>, with “</w:t>
      </w:r>
      <w:r w:rsidR="009B364A">
        <w:rPr>
          <w:rFonts w:asciiTheme="minorHAnsi" w:eastAsia="Times New Roman" w:hAnsiTheme="minorHAnsi" w:cstheme="minorHAnsi"/>
          <w:sz w:val="22"/>
          <w:szCs w:val="22"/>
        </w:rPr>
        <w:t>MEL Specialist</w:t>
      </w:r>
      <w:r w:rsidR="009B78AD" w:rsidRPr="009B78AD">
        <w:rPr>
          <w:rFonts w:asciiTheme="minorHAnsi" w:eastAsia="Times New Roman" w:hAnsiTheme="minorHAnsi" w:cstheme="minorHAnsi"/>
          <w:sz w:val="22"/>
          <w:szCs w:val="22"/>
        </w:rPr>
        <w:t xml:space="preserve">, </w:t>
      </w:r>
      <w:bookmarkStart w:id="4" w:name="_Hlk48906549"/>
      <w:r w:rsidR="00402A44">
        <w:rPr>
          <w:rFonts w:asciiTheme="minorHAnsi" w:eastAsia="Times New Roman" w:hAnsiTheme="minorHAnsi" w:cstheme="minorHAnsi"/>
          <w:sz w:val="22"/>
          <w:szCs w:val="22"/>
        </w:rPr>
        <w:t>Kenya Empowering Youth</w:t>
      </w:r>
      <w:bookmarkEnd w:id="4"/>
      <w:r w:rsidR="007834E0">
        <w:rPr>
          <w:rFonts w:asciiTheme="minorHAnsi" w:eastAsia="Times New Roman" w:hAnsiTheme="minorHAnsi" w:cstheme="minorHAnsi"/>
          <w:sz w:val="22"/>
          <w:szCs w:val="22"/>
        </w:rPr>
        <w:t>” in the subject heading.</w:t>
      </w:r>
      <w:r>
        <w:rPr>
          <w:rFonts w:asciiTheme="minorHAnsi" w:eastAsia="Times New Roman" w:hAnsiTheme="minorHAnsi" w:cstheme="minorHAnsi"/>
          <w:sz w:val="22"/>
          <w:szCs w:val="22"/>
        </w:rPr>
        <w:t xml:space="preserve"> Applications will be reviewed beginning on</w:t>
      </w:r>
      <w:r w:rsidR="009D4BCE">
        <w:rPr>
          <w:rFonts w:asciiTheme="minorHAnsi" w:eastAsia="Times New Roman" w:hAnsiTheme="minorHAnsi" w:cstheme="minorHAnsi"/>
          <w:sz w:val="22"/>
          <w:szCs w:val="22"/>
        </w:rPr>
        <w:t xml:space="preserve"> September 28, 2020, </w:t>
      </w:r>
      <w:r>
        <w:rPr>
          <w:rFonts w:asciiTheme="minorHAnsi" w:eastAsia="Times New Roman" w:hAnsiTheme="minorHAnsi" w:cstheme="minorHAnsi"/>
          <w:sz w:val="22"/>
          <w:szCs w:val="22"/>
        </w:rPr>
        <w:t xml:space="preserve">and the position will remain open until filled. Only short-listed candidates will be </w:t>
      </w:r>
      <w:r>
        <w:rPr>
          <w:rFonts w:asciiTheme="minorHAnsi" w:eastAsia="Times New Roman" w:hAnsiTheme="minorHAnsi" w:cstheme="minorHAnsi"/>
          <w:sz w:val="22"/>
          <w:szCs w:val="22"/>
        </w:rPr>
        <w:lastRenderedPageBreak/>
        <w:t xml:space="preserve">contacted. </w:t>
      </w:r>
      <w:r w:rsidR="0099649A">
        <w:rPr>
          <w:rFonts w:asciiTheme="minorHAnsi" w:eastAsia="Times New Roman" w:hAnsiTheme="minorHAnsi" w:cstheme="minorHAnsi"/>
          <w:sz w:val="22"/>
          <w:szCs w:val="22"/>
        </w:rPr>
        <w:t>Recruitment is contingent upon successful award of the project; t</w:t>
      </w:r>
      <w:r w:rsidR="0099649A" w:rsidRPr="00CE4575">
        <w:rPr>
          <w:rFonts w:asciiTheme="minorHAnsi" w:eastAsia="Times New Roman" w:hAnsiTheme="minorHAnsi" w:cstheme="minorHAnsi"/>
          <w:sz w:val="22"/>
          <w:szCs w:val="22"/>
        </w:rPr>
        <w:t>his document should not be construed in any way to represent a contract of employment</w:t>
      </w:r>
      <w:r w:rsidR="0099649A">
        <w:rPr>
          <w:rFonts w:asciiTheme="minorHAnsi" w:eastAsia="Times New Roman" w:hAnsiTheme="minorHAnsi" w:cstheme="minorHAnsi"/>
          <w:sz w:val="22"/>
          <w:szCs w:val="22"/>
        </w:rPr>
        <w:t>.</w:t>
      </w:r>
    </w:p>
    <w:p w14:paraId="685B366B" w14:textId="48871915" w:rsidR="00214712" w:rsidRDefault="00F07FE1" w:rsidP="00214712">
      <w:pPr>
        <w:spacing w:after="160" w:line="256" w:lineRule="auto"/>
        <w:rPr>
          <w:rFonts w:asciiTheme="minorHAnsi" w:eastAsia="Times New Roman" w:hAnsiTheme="minorHAnsi" w:cstheme="minorHAnsi"/>
          <w:sz w:val="22"/>
          <w:szCs w:val="22"/>
        </w:rPr>
      </w:pPr>
      <w:r w:rsidRPr="009B78AD">
        <w:rPr>
          <w:rFonts w:asciiTheme="minorHAnsi" w:eastAsia="Times New Roman" w:hAnsiTheme="minorHAnsi" w:cstheme="minorHAnsi"/>
          <w:i/>
          <w:sz w:val="22"/>
          <w:szCs w:val="22"/>
        </w:rPr>
        <w:t>Virginia Tech is an equal opportunity and affirmative action employer. Women, minorities, individuals with disabilities, and protected veterans are strongly encouraged to apply. Anyone having questions concerning discrimination or accessibility should contact the Virginia Tech Office for Equity and Accessibility.</w:t>
      </w:r>
    </w:p>
    <w:p w14:paraId="0E438882" w14:textId="77777777" w:rsidR="00214712" w:rsidRPr="007D1888" w:rsidRDefault="00214712" w:rsidP="00214712">
      <w:pPr>
        <w:spacing w:after="160" w:line="256" w:lineRule="auto"/>
        <w:rPr>
          <w:rFonts w:asciiTheme="minorHAnsi" w:eastAsia="Times New Roman" w:hAnsiTheme="minorHAnsi" w:cstheme="minorHAnsi"/>
          <w:b/>
          <w:sz w:val="22"/>
          <w:szCs w:val="22"/>
        </w:rPr>
      </w:pPr>
      <w:r w:rsidRPr="007D1888">
        <w:rPr>
          <w:rFonts w:asciiTheme="minorHAnsi" w:eastAsia="Times New Roman" w:hAnsiTheme="minorHAnsi" w:cstheme="minorHAnsi"/>
          <w:b/>
          <w:sz w:val="22"/>
          <w:szCs w:val="22"/>
        </w:rPr>
        <w:t>About the Organization:</w:t>
      </w:r>
    </w:p>
    <w:p w14:paraId="778FF29C" w14:textId="21511BA9" w:rsidR="00214712" w:rsidRPr="00214712" w:rsidRDefault="00214712" w:rsidP="00F07FE1">
      <w:pPr>
        <w:spacing w:after="160" w:line="256" w:lineRule="auto"/>
        <w:rPr>
          <w:rFonts w:asciiTheme="minorHAnsi" w:eastAsia="Times New Roman" w:hAnsiTheme="minorHAnsi" w:cstheme="minorHAnsi"/>
          <w:sz w:val="22"/>
          <w:szCs w:val="22"/>
        </w:rPr>
      </w:pPr>
      <w:r w:rsidRPr="007D1888">
        <w:rPr>
          <w:rFonts w:asciiTheme="minorHAnsi" w:eastAsia="Times New Roman" w:hAnsiTheme="minorHAnsi" w:cstheme="minorHAnsi"/>
          <w:sz w:val="22"/>
          <w:szCs w:val="22"/>
        </w:rPr>
        <w:t>Virginia Tech’s Center for International Research, Education, and Development (CIRED) manages and implements externally funded projects in developing countries.</w:t>
      </w:r>
    </w:p>
    <w:sectPr w:rsidR="00214712" w:rsidRPr="00214712" w:rsidSect="00B210D1">
      <w:headerReference w:type="first" r:id="rId11"/>
      <w:footerReference w:type="first" r:id="rId12"/>
      <w:pgSz w:w="12240" w:h="15840"/>
      <w:pgMar w:top="1440" w:right="1440" w:bottom="1440" w:left="1440" w:header="129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20AC9" w14:textId="77777777" w:rsidR="00937E86" w:rsidRDefault="00937E86" w:rsidP="00B210D1">
      <w:r>
        <w:separator/>
      </w:r>
    </w:p>
  </w:endnote>
  <w:endnote w:type="continuationSeparator" w:id="0">
    <w:p w14:paraId="0F7AD99A" w14:textId="77777777" w:rsidR="00937E86" w:rsidRDefault="00937E86" w:rsidP="00B2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imson Text">
    <w:panose1 w:val="02000503000000000000"/>
    <w:charset w:val="00"/>
    <w:family w:val="auto"/>
    <w:pitch w:val="variable"/>
    <w:sig w:usb0="80000047" w:usb1="40000062" w:usb2="00000000" w:usb3="00000000" w:csb0="00000093" w:csb1="00000000"/>
  </w:font>
  <w:font w:name="Segoe UI">
    <w:panose1 w:val="020B0502040204020203"/>
    <w:charset w:val="00"/>
    <w:family w:val="swiss"/>
    <w:pitch w:val="variable"/>
    <w:sig w:usb0="E4002EFF" w:usb1="C000E47F" w:usb2="00000009" w:usb3="00000000" w:csb0="000001FF" w:csb1="00000000"/>
  </w:font>
  <w:font w:name="Gineso Norm">
    <w:altName w:val="Gineso Cond Book"/>
    <w:charset w:val="00"/>
    <w:family w:val="auto"/>
    <w:pitch w:val="variable"/>
    <w:sig w:usb0="00000001" w:usb1="5000004B" w:usb2="00000000" w:usb3="00000000" w:csb0="00000193" w:csb1="00000000"/>
  </w:font>
  <w:font w:name="Acherus Grotesque">
    <w:panose1 w:val="02000505000000020004"/>
    <w:charset w:val="00"/>
    <w:family w:val="modern"/>
    <w:notTrueType/>
    <w:pitch w:val="variable"/>
    <w:sig w:usb0="A00000AF" w:usb1="4000205B"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61385" w14:textId="77777777" w:rsidR="00B210D1" w:rsidRDefault="00B210D1">
    <w:pPr>
      <w:pStyle w:val="Footer"/>
    </w:pPr>
    <w:r w:rsidRPr="009F42C0">
      <w:rPr>
        <w:rFonts w:ascii="Acherus Grotesque" w:hAnsi="Acherus Grotesque"/>
        <w:bCs/>
        <w:i/>
        <w:noProof/>
        <w:color w:val="7F7F7F"/>
        <w:spacing w:val="30"/>
        <w:sz w:val="16"/>
        <w:szCs w:val="16"/>
      </w:rPr>
      <w:drawing>
        <wp:inline distT="0" distB="0" distL="0" distR="0" wp14:anchorId="6FC61388" wp14:editId="6FC61389">
          <wp:extent cx="59436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E2842" w14:textId="77777777" w:rsidR="00937E86" w:rsidRDefault="00937E86" w:rsidP="00B210D1">
      <w:r>
        <w:separator/>
      </w:r>
    </w:p>
  </w:footnote>
  <w:footnote w:type="continuationSeparator" w:id="0">
    <w:p w14:paraId="68CBC290" w14:textId="77777777" w:rsidR="00937E86" w:rsidRDefault="00937E86" w:rsidP="00B21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61380" w14:textId="22552002" w:rsidR="00B210D1" w:rsidRDefault="00975D8E" w:rsidP="00B210D1">
    <w:pPr>
      <w:pStyle w:val="Header"/>
      <w:rPr>
        <w:rFonts w:ascii="Gineso Norm" w:hAnsi="Gineso Norm"/>
        <w:sz w:val="20"/>
        <w:szCs w:val="20"/>
      </w:rPr>
    </w:pPr>
    <w:r>
      <w:rPr>
        <w:rFonts w:ascii="Gineso Norm" w:hAnsi="Gineso Norm"/>
        <w:noProof/>
        <w:sz w:val="20"/>
        <w:szCs w:val="20"/>
      </w:rPr>
      <w:drawing>
        <wp:anchor distT="0" distB="0" distL="114300" distR="114300" simplePos="0" relativeHeight="251658240" behindDoc="0" locked="0" layoutInCell="1" allowOverlap="1" wp14:anchorId="4B5197A9" wp14:editId="3A20BEAE">
          <wp:simplePos x="0" y="0"/>
          <wp:positionH relativeFrom="column">
            <wp:posOffset>-46672</wp:posOffset>
          </wp:positionH>
          <wp:positionV relativeFrom="paragraph">
            <wp:posOffset>48260</wp:posOffset>
          </wp:positionV>
          <wp:extent cx="3000375" cy="43914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r-for-International-Research-Horizontal.jpg"/>
                  <pic:cNvPicPr/>
                </pic:nvPicPr>
                <pic:blipFill>
                  <a:blip r:embed="rId1">
                    <a:extLst>
                      <a:ext uri="{28A0092B-C50C-407E-A947-70E740481C1C}">
                        <a14:useLocalDpi xmlns:a14="http://schemas.microsoft.com/office/drawing/2010/main" val="0"/>
                      </a:ext>
                    </a:extLst>
                  </a:blip>
                  <a:stretch>
                    <a:fillRect/>
                  </a:stretch>
                </pic:blipFill>
                <pic:spPr>
                  <a:xfrm>
                    <a:off x="0" y="0"/>
                    <a:ext cx="3000375" cy="439142"/>
                  </a:xfrm>
                  <a:prstGeom prst="rect">
                    <a:avLst/>
                  </a:prstGeom>
                </pic:spPr>
              </pic:pic>
            </a:graphicData>
          </a:graphic>
          <wp14:sizeRelH relativeFrom="page">
            <wp14:pctWidth>0</wp14:pctWidth>
          </wp14:sizeRelH>
          <wp14:sizeRelV relativeFrom="page">
            <wp14:pctHeight>0</wp14:pctHeight>
          </wp14:sizeRelV>
        </wp:anchor>
      </w:drawing>
    </w:r>
    <w:r w:rsidR="00B210D1">
      <w:rPr>
        <w:rFonts w:ascii="Gineso Norm" w:hAnsi="Gineso Norm"/>
        <w:sz w:val="20"/>
        <w:szCs w:val="20"/>
      </w:rPr>
      <w:ptab w:relativeTo="margin" w:alignment="right" w:leader="none"/>
    </w:r>
    <w:r w:rsidR="00B210D1">
      <w:rPr>
        <w:rFonts w:ascii="Gineso Norm" w:hAnsi="Gineso Norm"/>
        <w:sz w:val="20"/>
        <w:szCs w:val="20"/>
      </w:rPr>
      <w:t>526 Prices Fork Road</w:t>
    </w:r>
  </w:p>
  <w:p w14:paraId="6FC61381" w14:textId="23D7A156" w:rsidR="00B210D1" w:rsidRDefault="00B210D1" w:rsidP="00B210D1">
    <w:pPr>
      <w:pStyle w:val="Header"/>
      <w:rPr>
        <w:rFonts w:ascii="Gineso Norm" w:hAnsi="Gineso Norm"/>
        <w:sz w:val="20"/>
        <w:szCs w:val="20"/>
      </w:rPr>
    </w:pPr>
    <w:r>
      <w:rPr>
        <w:rFonts w:ascii="Gineso Norm" w:hAnsi="Gineso Norm"/>
        <w:sz w:val="20"/>
        <w:szCs w:val="20"/>
      </w:rPr>
      <w:tab/>
    </w:r>
    <w:r>
      <w:rPr>
        <w:rFonts w:ascii="Gineso Norm" w:hAnsi="Gineso Norm"/>
        <w:sz w:val="20"/>
        <w:szCs w:val="20"/>
      </w:rPr>
      <w:tab/>
      <w:t>Blacksburg, Virginia 24061</w:t>
    </w:r>
  </w:p>
  <w:p w14:paraId="6FC61382" w14:textId="77777777" w:rsidR="00B210D1" w:rsidRDefault="00B210D1" w:rsidP="00B210D1">
    <w:pPr>
      <w:pStyle w:val="Header"/>
      <w:rPr>
        <w:rFonts w:ascii="Gineso Norm" w:hAnsi="Gineso Norm"/>
        <w:sz w:val="20"/>
        <w:szCs w:val="20"/>
      </w:rPr>
    </w:pPr>
    <w:r>
      <w:rPr>
        <w:rFonts w:ascii="Gineso Norm" w:hAnsi="Gineso Norm"/>
        <w:sz w:val="20"/>
        <w:szCs w:val="20"/>
      </w:rPr>
      <w:tab/>
    </w:r>
    <w:r>
      <w:rPr>
        <w:rFonts w:ascii="Gineso Norm" w:hAnsi="Gineso Norm"/>
        <w:sz w:val="20"/>
        <w:szCs w:val="20"/>
      </w:rPr>
      <w:tab/>
      <w:t>P: (540) 231-6338</w:t>
    </w:r>
  </w:p>
  <w:p w14:paraId="6FC61383" w14:textId="77777777" w:rsidR="00B210D1" w:rsidRDefault="00B210D1" w:rsidP="00B210D1">
    <w:pPr>
      <w:pStyle w:val="Header"/>
      <w:rPr>
        <w:rStyle w:val="Hyperlink"/>
        <w:rFonts w:ascii="Gineso Norm" w:hAnsi="Gineso Norm"/>
        <w:sz w:val="20"/>
        <w:szCs w:val="20"/>
      </w:rPr>
    </w:pPr>
    <w:r>
      <w:tab/>
    </w:r>
    <w:r>
      <w:tab/>
    </w:r>
    <w:hyperlink r:id="rId2" w:history="1">
      <w:r w:rsidRPr="00BC3C84">
        <w:rPr>
          <w:rStyle w:val="Hyperlink"/>
          <w:rFonts w:ascii="Gineso Norm" w:hAnsi="Gineso Norm"/>
          <w:sz w:val="20"/>
          <w:szCs w:val="20"/>
        </w:rPr>
        <w:t>vcrowder@vt.edu</w:t>
      </w:r>
    </w:hyperlink>
  </w:p>
  <w:p w14:paraId="6FC61384" w14:textId="77777777" w:rsidR="00B210D1" w:rsidRDefault="00B210D1" w:rsidP="00B21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6809"/>
    <w:multiLevelType w:val="hybridMultilevel"/>
    <w:tmpl w:val="86003676"/>
    <w:lvl w:ilvl="0" w:tplc="8C36A00C">
      <w:numFmt w:val="bullet"/>
      <w:lvlText w:val="-"/>
      <w:lvlJc w:val="left"/>
      <w:pPr>
        <w:ind w:left="720" w:hanging="360"/>
      </w:pPr>
      <w:rPr>
        <w:rFonts w:ascii="Calibri" w:eastAsia="Times New Roman"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334D1"/>
    <w:multiLevelType w:val="hybridMultilevel"/>
    <w:tmpl w:val="FEC4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82BE0"/>
    <w:multiLevelType w:val="multilevel"/>
    <w:tmpl w:val="B6CE9E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6E55186"/>
    <w:multiLevelType w:val="hybridMultilevel"/>
    <w:tmpl w:val="AD6E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25A7A"/>
    <w:multiLevelType w:val="hybridMultilevel"/>
    <w:tmpl w:val="844E2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F1507"/>
    <w:multiLevelType w:val="multilevel"/>
    <w:tmpl w:val="2F123FF2"/>
    <w:lvl w:ilvl="0">
      <w:start w:val="4"/>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318E5B9A"/>
    <w:multiLevelType w:val="hybridMultilevel"/>
    <w:tmpl w:val="FACCF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DEA4618">
      <w:start w:val="1"/>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E5496A"/>
    <w:multiLevelType w:val="multilevel"/>
    <w:tmpl w:val="78CE0A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E0A5E3F"/>
    <w:multiLevelType w:val="hybridMultilevel"/>
    <w:tmpl w:val="D154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4C728E"/>
    <w:multiLevelType w:val="hybridMultilevel"/>
    <w:tmpl w:val="91F28F30"/>
    <w:lvl w:ilvl="0" w:tplc="559E128A">
      <w:start w:val="18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6B0F4A"/>
    <w:multiLevelType w:val="hybridMultilevel"/>
    <w:tmpl w:val="C02E377C"/>
    <w:lvl w:ilvl="0" w:tplc="F150252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5"/>
  </w:num>
  <w:num w:numId="7">
    <w:abstractNumId w:val="8"/>
  </w:num>
  <w:num w:numId="8">
    <w:abstractNumId w:val="0"/>
  </w:num>
  <w:num w:numId="9">
    <w:abstractNumId w:val="1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0D1"/>
    <w:rsid w:val="00007AC0"/>
    <w:rsid w:val="000833A5"/>
    <w:rsid w:val="000E1125"/>
    <w:rsid w:val="000E5EDC"/>
    <w:rsid w:val="001061BF"/>
    <w:rsid w:val="00141587"/>
    <w:rsid w:val="00141F42"/>
    <w:rsid w:val="0015602D"/>
    <w:rsid w:val="0018193D"/>
    <w:rsid w:val="001D181E"/>
    <w:rsid w:val="001D696D"/>
    <w:rsid w:val="001E059C"/>
    <w:rsid w:val="00214712"/>
    <w:rsid w:val="00227FDB"/>
    <w:rsid w:val="002328F7"/>
    <w:rsid w:val="002517C8"/>
    <w:rsid w:val="00306649"/>
    <w:rsid w:val="00340752"/>
    <w:rsid w:val="00366D9F"/>
    <w:rsid w:val="00370F08"/>
    <w:rsid w:val="00393F85"/>
    <w:rsid w:val="003A4043"/>
    <w:rsid w:val="003B2B88"/>
    <w:rsid w:val="003B7AAF"/>
    <w:rsid w:val="00402A44"/>
    <w:rsid w:val="00411842"/>
    <w:rsid w:val="00492D41"/>
    <w:rsid w:val="00522938"/>
    <w:rsid w:val="0058555D"/>
    <w:rsid w:val="00595A99"/>
    <w:rsid w:val="00597FEF"/>
    <w:rsid w:val="005B0DD1"/>
    <w:rsid w:val="005B55C9"/>
    <w:rsid w:val="005D143E"/>
    <w:rsid w:val="005F52D2"/>
    <w:rsid w:val="00621092"/>
    <w:rsid w:val="006338A8"/>
    <w:rsid w:val="006C5574"/>
    <w:rsid w:val="00702ED7"/>
    <w:rsid w:val="007065B8"/>
    <w:rsid w:val="00730CCA"/>
    <w:rsid w:val="00735CAF"/>
    <w:rsid w:val="00752CEE"/>
    <w:rsid w:val="007834E0"/>
    <w:rsid w:val="007A1E9A"/>
    <w:rsid w:val="00862765"/>
    <w:rsid w:val="008A05B6"/>
    <w:rsid w:val="008D0E03"/>
    <w:rsid w:val="008E4250"/>
    <w:rsid w:val="008F0373"/>
    <w:rsid w:val="00937E86"/>
    <w:rsid w:val="00971FF4"/>
    <w:rsid w:val="00975D8E"/>
    <w:rsid w:val="0099649A"/>
    <w:rsid w:val="009B235C"/>
    <w:rsid w:val="009B364A"/>
    <w:rsid w:val="009B78AD"/>
    <w:rsid w:val="009D4BCE"/>
    <w:rsid w:val="009F4D09"/>
    <w:rsid w:val="00A168DB"/>
    <w:rsid w:val="00A24398"/>
    <w:rsid w:val="00A34219"/>
    <w:rsid w:val="00A4293E"/>
    <w:rsid w:val="00A67FC7"/>
    <w:rsid w:val="00A97DCA"/>
    <w:rsid w:val="00AE6A19"/>
    <w:rsid w:val="00B210D1"/>
    <w:rsid w:val="00B54C42"/>
    <w:rsid w:val="00B75BCD"/>
    <w:rsid w:val="00BB037F"/>
    <w:rsid w:val="00BC32A9"/>
    <w:rsid w:val="00C12E1F"/>
    <w:rsid w:val="00C36CBF"/>
    <w:rsid w:val="00C62262"/>
    <w:rsid w:val="00CD2581"/>
    <w:rsid w:val="00CE3769"/>
    <w:rsid w:val="00CE4575"/>
    <w:rsid w:val="00D0286E"/>
    <w:rsid w:val="00D466FD"/>
    <w:rsid w:val="00D55CC8"/>
    <w:rsid w:val="00DF11A1"/>
    <w:rsid w:val="00DF503D"/>
    <w:rsid w:val="00EB64D6"/>
    <w:rsid w:val="00EF37F5"/>
    <w:rsid w:val="00F07FE1"/>
    <w:rsid w:val="00F24EB3"/>
    <w:rsid w:val="00FB0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C6135B"/>
  <w15:chartTrackingRefBased/>
  <w15:docId w15:val="{11F2EB00-3F01-4CFD-AD8E-80D8D147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0D1"/>
    <w:pPr>
      <w:spacing w:after="0" w:line="240" w:lineRule="auto"/>
    </w:pPr>
    <w:rPr>
      <w:rFonts w:ascii="Crimson Text" w:hAnsi="Crimson Tex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0D1"/>
    <w:pPr>
      <w:tabs>
        <w:tab w:val="center" w:pos="4680"/>
        <w:tab w:val="right" w:pos="9360"/>
      </w:tabs>
    </w:pPr>
  </w:style>
  <w:style w:type="character" w:customStyle="1" w:styleId="HeaderChar">
    <w:name w:val="Header Char"/>
    <w:basedOn w:val="DefaultParagraphFont"/>
    <w:link w:val="Header"/>
    <w:uiPriority w:val="99"/>
    <w:rsid w:val="00B210D1"/>
  </w:style>
  <w:style w:type="paragraph" w:styleId="Footer">
    <w:name w:val="footer"/>
    <w:basedOn w:val="Normal"/>
    <w:link w:val="FooterChar"/>
    <w:uiPriority w:val="99"/>
    <w:unhideWhenUsed/>
    <w:rsid w:val="00B210D1"/>
    <w:pPr>
      <w:tabs>
        <w:tab w:val="center" w:pos="4680"/>
        <w:tab w:val="right" w:pos="9360"/>
      </w:tabs>
    </w:pPr>
  </w:style>
  <w:style w:type="character" w:customStyle="1" w:styleId="FooterChar">
    <w:name w:val="Footer Char"/>
    <w:basedOn w:val="DefaultParagraphFont"/>
    <w:link w:val="Footer"/>
    <w:uiPriority w:val="99"/>
    <w:rsid w:val="00B210D1"/>
  </w:style>
  <w:style w:type="character" w:styleId="Hyperlink">
    <w:name w:val="Hyperlink"/>
    <w:basedOn w:val="DefaultParagraphFont"/>
    <w:uiPriority w:val="99"/>
    <w:unhideWhenUsed/>
    <w:rsid w:val="00B210D1"/>
    <w:rPr>
      <w:color w:val="0563C1" w:themeColor="hyperlink"/>
      <w:u w:val="single"/>
    </w:rPr>
  </w:style>
  <w:style w:type="paragraph" w:styleId="ListParagraph">
    <w:name w:val="List Paragraph"/>
    <w:basedOn w:val="Normal"/>
    <w:uiPriority w:val="34"/>
    <w:qFormat/>
    <w:rsid w:val="00B210D1"/>
    <w:pPr>
      <w:ind w:left="720"/>
      <w:contextualSpacing/>
    </w:pPr>
  </w:style>
  <w:style w:type="character" w:styleId="CommentReference">
    <w:name w:val="annotation reference"/>
    <w:basedOn w:val="DefaultParagraphFont"/>
    <w:uiPriority w:val="99"/>
    <w:semiHidden/>
    <w:unhideWhenUsed/>
    <w:rsid w:val="00A67FC7"/>
    <w:rPr>
      <w:sz w:val="16"/>
      <w:szCs w:val="16"/>
    </w:rPr>
  </w:style>
  <w:style w:type="paragraph" w:styleId="CommentText">
    <w:name w:val="annotation text"/>
    <w:basedOn w:val="Normal"/>
    <w:link w:val="CommentTextChar"/>
    <w:uiPriority w:val="99"/>
    <w:semiHidden/>
    <w:unhideWhenUsed/>
    <w:rsid w:val="00A67FC7"/>
    <w:rPr>
      <w:sz w:val="20"/>
      <w:szCs w:val="20"/>
    </w:rPr>
  </w:style>
  <w:style w:type="character" w:customStyle="1" w:styleId="CommentTextChar">
    <w:name w:val="Comment Text Char"/>
    <w:basedOn w:val="DefaultParagraphFont"/>
    <w:link w:val="CommentText"/>
    <w:uiPriority w:val="99"/>
    <w:semiHidden/>
    <w:rsid w:val="00A67FC7"/>
    <w:rPr>
      <w:rFonts w:ascii="Crimson Text" w:hAnsi="Crimson Text"/>
      <w:sz w:val="20"/>
      <w:szCs w:val="20"/>
    </w:rPr>
  </w:style>
  <w:style w:type="paragraph" w:styleId="CommentSubject">
    <w:name w:val="annotation subject"/>
    <w:basedOn w:val="CommentText"/>
    <w:next w:val="CommentText"/>
    <w:link w:val="CommentSubjectChar"/>
    <w:uiPriority w:val="99"/>
    <w:semiHidden/>
    <w:unhideWhenUsed/>
    <w:rsid w:val="00A67FC7"/>
    <w:rPr>
      <w:b/>
      <w:bCs/>
    </w:rPr>
  </w:style>
  <w:style w:type="character" w:customStyle="1" w:styleId="CommentSubjectChar">
    <w:name w:val="Comment Subject Char"/>
    <w:basedOn w:val="CommentTextChar"/>
    <w:link w:val="CommentSubject"/>
    <w:uiPriority w:val="99"/>
    <w:semiHidden/>
    <w:rsid w:val="00A67FC7"/>
    <w:rPr>
      <w:rFonts w:ascii="Crimson Text" w:hAnsi="Crimson Text"/>
      <w:b/>
      <w:bCs/>
      <w:sz w:val="20"/>
      <w:szCs w:val="20"/>
    </w:rPr>
  </w:style>
  <w:style w:type="paragraph" w:styleId="BalloonText">
    <w:name w:val="Balloon Text"/>
    <w:basedOn w:val="Normal"/>
    <w:link w:val="BalloonTextChar"/>
    <w:uiPriority w:val="99"/>
    <w:semiHidden/>
    <w:unhideWhenUsed/>
    <w:rsid w:val="00A67F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F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04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IRED.Jobs@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hyperlink" Target="mailto:vcrowder@vt.edu"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00F2FBA5231489FB0EACDC3E92F21" ma:contentTypeVersion="10" ma:contentTypeDescription="Create a new document." ma:contentTypeScope="" ma:versionID="75d0e370e544e3184f4857e517d6c7d3">
  <xsd:schema xmlns:xsd="http://www.w3.org/2001/XMLSchema" xmlns:xs="http://www.w3.org/2001/XMLSchema" xmlns:p="http://schemas.microsoft.com/office/2006/metadata/properties" xmlns:ns3="92db514f-333f-4a41-aefe-adbe3d06c12d" targetNamespace="http://schemas.microsoft.com/office/2006/metadata/properties" ma:root="true" ma:fieldsID="0dda78b0e75c372490a968252699d3c8" ns3:_="">
    <xsd:import namespace="92db514f-333f-4a41-aefe-adbe3d06c1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b514f-333f-4a41-aefe-adbe3d06c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D6F305-471A-404C-A13A-43D5092E9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b514f-333f-4a41-aefe-adbe3d06c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1B1DB8-B06B-4506-8FAB-DFA71F697C36}">
  <ds:schemaRefs>
    <ds:schemaRef ds:uri="http://schemas.microsoft.com/sharepoint/v3/contenttype/forms"/>
  </ds:schemaRefs>
</ds:datastoreItem>
</file>

<file path=customXml/itemProps3.xml><?xml version="1.0" encoding="utf-8"?>
<ds:datastoreItem xmlns:ds="http://schemas.openxmlformats.org/officeDocument/2006/customXml" ds:itemID="{F18B5A62-830B-4016-BB40-80E0F576F61D}">
  <ds:schemaRef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www.w3.org/XML/1998/namespace"/>
    <ds:schemaRef ds:uri="http://purl.org/dc/elements/1.1/"/>
    <ds:schemaRef ds:uri="http://purl.org/dc/terms/"/>
    <ds:schemaRef ds:uri="92db514f-333f-4a41-aefe-adbe3d06c12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Muller</dc:creator>
  <cp:keywords/>
  <dc:description/>
  <cp:lastModifiedBy>Anderson, Joshua</cp:lastModifiedBy>
  <cp:revision>3</cp:revision>
  <dcterms:created xsi:type="dcterms:W3CDTF">2020-09-15T14:44:00Z</dcterms:created>
  <dcterms:modified xsi:type="dcterms:W3CDTF">2020-09-15T17:59:00Z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0x01010048300F2FBA5231489FB0EACDC3E92F21</vt:lpwstr>
  </property>
</Properties>
</file>