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3AE9" w14:textId="5CA24759" w:rsidR="00007AC0" w:rsidRDefault="00393DFF" w:rsidP="008F0373">
      <w:pPr>
        <w:spacing w:after="160" w:line="256" w:lineRule="auto"/>
        <w:rPr>
          <w:rFonts w:asciiTheme="minorHAnsi" w:hAnsiTheme="minorHAnsi" w:cstheme="minorHAnsi"/>
          <w:b/>
          <w:sz w:val="28"/>
          <w:szCs w:val="28"/>
        </w:rPr>
      </w:pPr>
      <w:r>
        <w:rPr>
          <w:rFonts w:asciiTheme="minorHAnsi" w:hAnsiTheme="minorHAnsi" w:cstheme="minorHAnsi"/>
          <w:b/>
          <w:sz w:val="28"/>
          <w:szCs w:val="28"/>
        </w:rPr>
        <w:t xml:space="preserve">Deputy </w:t>
      </w:r>
      <w:r w:rsidR="009F4D09">
        <w:rPr>
          <w:rFonts w:asciiTheme="minorHAnsi" w:hAnsiTheme="minorHAnsi" w:cstheme="minorHAnsi"/>
          <w:b/>
          <w:sz w:val="28"/>
          <w:szCs w:val="28"/>
        </w:rPr>
        <w:t>Chief of Party</w:t>
      </w:r>
      <w:r w:rsidR="00361982">
        <w:rPr>
          <w:rFonts w:asciiTheme="minorHAnsi" w:hAnsiTheme="minorHAnsi" w:cstheme="minorHAnsi"/>
          <w:b/>
          <w:sz w:val="28"/>
          <w:szCs w:val="28"/>
        </w:rPr>
        <w:t>, S</w:t>
      </w:r>
      <w:r w:rsidR="00F1640D">
        <w:rPr>
          <w:rFonts w:asciiTheme="minorHAnsi" w:hAnsiTheme="minorHAnsi" w:cstheme="minorHAnsi"/>
          <w:b/>
          <w:sz w:val="28"/>
          <w:szCs w:val="28"/>
        </w:rPr>
        <w:t xml:space="preserve">TEM </w:t>
      </w:r>
      <w:r w:rsidR="009F4D09">
        <w:rPr>
          <w:rFonts w:asciiTheme="minorHAnsi" w:hAnsiTheme="minorHAnsi" w:cstheme="minorHAnsi"/>
          <w:b/>
          <w:sz w:val="28"/>
          <w:szCs w:val="28"/>
        </w:rPr>
        <w:t>Higher Education</w:t>
      </w:r>
      <w:r w:rsidR="007834E0">
        <w:rPr>
          <w:rFonts w:asciiTheme="minorHAnsi" w:hAnsiTheme="minorHAnsi" w:cstheme="minorHAnsi"/>
          <w:b/>
          <w:sz w:val="28"/>
          <w:szCs w:val="28"/>
        </w:rPr>
        <w:t xml:space="preserve"> Project in Malawi</w:t>
      </w:r>
    </w:p>
    <w:p w14:paraId="4C3CF86E" w14:textId="77777777" w:rsidR="00F1640D" w:rsidRDefault="00F1640D" w:rsidP="00183C9F">
      <w:pPr>
        <w:spacing w:after="160" w:line="256" w:lineRule="auto"/>
        <w:rPr>
          <w:rFonts w:asciiTheme="minorHAnsi" w:eastAsia="Times New Roman" w:hAnsiTheme="minorHAnsi" w:cstheme="minorHAnsi"/>
          <w:b/>
          <w:sz w:val="22"/>
          <w:szCs w:val="22"/>
        </w:rPr>
      </w:pPr>
    </w:p>
    <w:p w14:paraId="1518BA2A" w14:textId="79264549" w:rsidR="00183C9F" w:rsidRDefault="00183C9F" w:rsidP="00183C9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Purpose of Position</w:t>
      </w:r>
      <w:r>
        <w:rPr>
          <w:rFonts w:asciiTheme="minorHAnsi" w:eastAsia="Times New Roman" w:hAnsiTheme="minorHAnsi" w:cstheme="minorHAnsi"/>
          <w:sz w:val="22"/>
          <w:szCs w:val="22"/>
        </w:rPr>
        <w:t xml:space="preserve"> </w:t>
      </w:r>
    </w:p>
    <w:p w14:paraId="5B3A2590" w14:textId="1E40813F" w:rsidR="003B46C6" w:rsidRDefault="00183C9F" w:rsidP="00183C9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Virginia Tech is seeking </w:t>
      </w:r>
      <w:bookmarkStart w:id="0" w:name="_GoBack"/>
      <w:bookmarkEnd w:id="0"/>
      <w:r>
        <w:rPr>
          <w:rFonts w:asciiTheme="minorHAnsi" w:eastAsia="Times New Roman" w:hAnsiTheme="minorHAnsi" w:cstheme="minorHAnsi"/>
          <w:sz w:val="22"/>
          <w:szCs w:val="22"/>
        </w:rPr>
        <w:t xml:space="preserve">applications for a </w:t>
      </w:r>
      <w:r w:rsidRPr="00361982">
        <w:rPr>
          <w:rFonts w:asciiTheme="minorHAnsi" w:eastAsia="Times New Roman" w:hAnsiTheme="minorHAnsi" w:cstheme="minorHAnsi"/>
          <w:b/>
          <w:sz w:val="22"/>
          <w:szCs w:val="22"/>
        </w:rPr>
        <w:t>Deputy Chief of Party</w:t>
      </w:r>
      <w:r>
        <w:rPr>
          <w:rFonts w:asciiTheme="minorHAnsi" w:eastAsia="Times New Roman" w:hAnsiTheme="minorHAnsi" w:cstheme="minorHAnsi"/>
          <w:sz w:val="22"/>
          <w:szCs w:val="22"/>
        </w:rPr>
        <w:t xml:space="preserve"> for an anticipated USAID-funded project </w:t>
      </w:r>
      <w:r w:rsidR="00756662">
        <w:rPr>
          <w:rFonts w:asciiTheme="minorHAnsi" w:eastAsia="Times New Roman" w:hAnsiTheme="minorHAnsi" w:cstheme="minorHAnsi"/>
          <w:sz w:val="22"/>
          <w:szCs w:val="22"/>
        </w:rPr>
        <w:t xml:space="preserve">to </w:t>
      </w:r>
      <w:r w:rsidR="00756662" w:rsidRPr="00756662">
        <w:rPr>
          <w:rFonts w:asciiTheme="minorHAnsi" w:eastAsia="Times New Roman" w:hAnsiTheme="minorHAnsi" w:cstheme="minorHAnsi"/>
          <w:sz w:val="22"/>
          <w:szCs w:val="22"/>
        </w:rPr>
        <w:t>increase access to quality Science, Technology, Engineering, and Mathematics (STEM) degree programs at Malawian Higher Education Institutions (HEIs)</w:t>
      </w:r>
      <w:r w:rsidR="00756662">
        <w:rPr>
          <w:rFonts w:asciiTheme="minorHAnsi" w:eastAsia="Times New Roman" w:hAnsiTheme="minorHAnsi" w:cstheme="minorHAnsi"/>
          <w:sz w:val="22"/>
          <w:szCs w:val="22"/>
        </w:rPr>
        <w:t>.</w:t>
      </w:r>
    </w:p>
    <w:p w14:paraId="37EF118F" w14:textId="77777777" w:rsidR="00F1640D" w:rsidRDefault="00F1640D" w:rsidP="003B46C6">
      <w:pPr>
        <w:spacing w:after="160" w:line="256" w:lineRule="auto"/>
        <w:rPr>
          <w:rFonts w:asciiTheme="minorHAnsi" w:eastAsia="Times New Roman" w:hAnsiTheme="minorHAnsi" w:cstheme="minorHAnsi"/>
          <w:b/>
          <w:sz w:val="22"/>
          <w:szCs w:val="22"/>
        </w:rPr>
      </w:pPr>
    </w:p>
    <w:p w14:paraId="60BFDF73" w14:textId="5A1377FD" w:rsidR="003B46C6" w:rsidRDefault="003B46C6" w:rsidP="003B46C6">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3BEC2C53" w14:textId="3CDB7300" w:rsidR="003B46C6" w:rsidRDefault="003B46C6" w:rsidP="00183C9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Deputy Chief of Party (DCOP) will </w:t>
      </w:r>
      <w:r w:rsidR="00BE7454">
        <w:rPr>
          <w:rFonts w:asciiTheme="minorHAnsi" w:eastAsia="Times New Roman" w:hAnsiTheme="minorHAnsi" w:cstheme="minorHAnsi"/>
          <w:sz w:val="22"/>
          <w:szCs w:val="22"/>
        </w:rPr>
        <w:t>support the leadership of</w:t>
      </w:r>
      <w:r>
        <w:rPr>
          <w:rFonts w:asciiTheme="minorHAnsi" w:eastAsia="Times New Roman" w:hAnsiTheme="minorHAnsi" w:cstheme="minorHAnsi"/>
          <w:sz w:val="22"/>
          <w:szCs w:val="22"/>
        </w:rPr>
        <w:t xml:space="preserve"> the Chief of Party (COP) to manage </w:t>
      </w:r>
      <w:r w:rsidR="00BE7454">
        <w:rPr>
          <w:rFonts w:asciiTheme="minorHAnsi" w:eastAsia="Times New Roman" w:hAnsiTheme="minorHAnsi" w:cstheme="minorHAnsi"/>
          <w:sz w:val="22"/>
          <w:szCs w:val="22"/>
        </w:rPr>
        <w:t>implementation and guide the</w:t>
      </w:r>
      <w:r>
        <w:rPr>
          <w:rFonts w:asciiTheme="minorHAnsi" w:eastAsia="Times New Roman" w:hAnsiTheme="minorHAnsi" w:cstheme="minorHAnsi"/>
          <w:sz w:val="22"/>
          <w:szCs w:val="22"/>
        </w:rPr>
        <w:t xml:space="preserve"> technical direction </w:t>
      </w:r>
      <w:r w:rsidR="00BE7454">
        <w:rPr>
          <w:rFonts w:asciiTheme="minorHAnsi" w:eastAsia="Times New Roman" w:hAnsiTheme="minorHAnsi" w:cstheme="minorHAnsi"/>
          <w:sz w:val="22"/>
          <w:szCs w:val="22"/>
        </w:rPr>
        <w:t xml:space="preserve">of </w:t>
      </w:r>
      <w:r>
        <w:rPr>
          <w:rFonts w:asciiTheme="minorHAnsi" w:eastAsia="Times New Roman" w:hAnsiTheme="minorHAnsi" w:cstheme="minorHAnsi"/>
          <w:sz w:val="22"/>
          <w:szCs w:val="22"/>
        </w:rPr>
        <w:t>the project. These responsibilities include:</w:t>
      </w:r>
    </w:p>
    <w:p w14:paraId="6E6D350E" w14:textId="411D8889"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Oversee day-to-day project management including staff activities, administrative procedures, and </w:t>
      </w:r>
      <w:r w:rsidR="00BE7454">
        <w:rPr>
          <w:rFonts w:asciiTheme="minorHAnsi" w:eastAsia="Times New Roman" w:hAnsiTheme="minorHAnsi" w:cstheme="minorHAnsi"/>
          <w:sz w:val="22"/>
          <w:szCs w:val="22"/>
        </w:rPr>
        <w:t>partner relationsh</w:t>
      </w:r>
      <w:r w:rsidR="00274235">
        <w:rPr>
          <w:rFonts w:asciiTheme="minorHAnsi" w:eastAsia="Times New Roman" w:hAnsiTheme="minorHAnsi" w:cstheme="minorHAnsi"/>
          <w:sz w:val="22"/>
          <w:szCs w:val="22"/>
        </w:rPr>
        <w:t>i</w:t>
      </w:r>
      <w:r w:rsidR="00BE7454">
        <w:rPr>
          <w:rFonts w:asciiTheme="minorHAnsi" w:eastAsia="Times New Roman" w:hAnsiTheme="minorHAnsi" w:cstheme="minorHAnsi"/>
          <w:sz w:val="22"/>
          <w:szCs w:val="22"/>
        </w:rPr>
        <w:t>ps</w:t>
      </w:r>
      <w:r>
        <w:rPr>
          <w:rFonts w:asciiTheme="minorHAnsi" w:eastAsia="Times New Roman" w:hAnsiTheme="minorHAnsi" w:cstheme="minorHAnsi"/>
          <w:sz w:val="22"/>
          <w:szCs w:val="22"/>
        </w:rPr>
        <w:t>;</w:t>
      </w:r>
    </w:p>
    <w:p w14:paraId="2AC0C9A0" w14:textId="77777777" w:rsidR="00C427A4" w:rsidRDefault="00F1640D" w:rsidP="00C427A4">
      <w:pPr>
        <w:pStyle w:val="ListParagraph"/>
        <w:numPr>
          <w:ilvl w:val="0"/>
          <w:numId w:val="13"/>
        </w:numPr>
        <w:spacing w:after="160" w:line="256" w:lineRule="auto"/>
        <w:rPr>
          <w:rFonts w:asciiTheme="minorHAnsi" w:eastAsia="Times New Roman" w:hAnsiTheme="minorHAnsi" w:cstheme="minorHAnsi"/>
          <w:sz w:val="22"/>
          <w:szCs w:val="22"/>
        </w:rPr>
      </w:pPr>
      <w:r w:rsidRPr="00F1640D">
        <w:rPr>
          <w:rFonts w:asciiTheme="minorHAnsi" w:eastAsia="Times New Roman" w:hAnsiTheme="minorHAnsi" w:cstheme="minorHAnsi"/>
          <w:sz w:val="22"/>
          <w:szCs w:val="22"/>
        </w:rPr>
        <w:t xml:space="preserve">Provide leadership </w:t>
      </w:r>
      <w:r>
        <w:rPr>
          <w:rFonts w:asciiTheme="minorHAnsi" w:eastAsia="Times New Roman" w:hAnsiTheme="minorHAnsi" w:cstheme="minorHAnsi"/>
          <w:sz w:val="22"/>
          <w:szCs w:val="22"/>
        </w:rPr>
        <w:t xml:space="preserve">and vision </w:t>
      </w:r>
      <w:r w:rsidRPr="00F1640D">
        <w:rPr>
          <w:rFonts w:asciiTheme="minorHAnsi" w:eastAsia="Times New Roman" w:hAnsiTheme="minorHAnsi" w:cstheme="minorHAnsi"/>
          <w:sz w:val="22"/>
          <w:szCs w:val="22"/>
        </w:rPr>
        <w:t>for programmatic efforts related to the project objectives, activities and outcomes, to support Malawian universities to design and deliver high quality and diversified degree programs, including cutting-edge STEM courses, that are inclusive, relevant, and responsive to market needs</w:t>
      </w:r>
      <w:r w:rsidR="00C427A4">
        <w:rPr>
          <w:rFonts w:asciiTheme="minorHAnsi" w:eastAsia="Times New Roman" w:hAnsiTheme="minorHAnsi" w:cstheme="minorHAnsi"/>
          <w:sz w:val="22"/>
          <w:szCs w:val="22"/>
        </w:rPr>
        <w:t>;</w:t>
      </w:r>
    </w:p>
    <w:p w14:paraId="5C27B14E" w14:textId="766C1078" w:rsidR="00F1640D" w:rsidRPr="00C427A4" w:rsidRDefault="00F1640D" w:rsidP="00C427A4">
      <w:pPr>
        <w:pStyle w:val="ListParagraph"/>
        <w:numPr>
          <w:ilvl w:val="0"/>
          <w:numId w:val="13"/>
        </w:numPr>
        <w:spacing w:after="160" w:line="256" w:lineRule="auto"/>
        <w:rPr>
          <w:rFonts w:asciiTheme="minorHAnsi" w:eastAsia="Times New Roman" w:hAnsiTheme="minorHAnsi" w:cstheme="minorHAnsi"/>
          <w:sz w:val="22"/>
          <w:szCs w:val="22"/>
        </w:rPr>
      </w:pPr>
      <w:r w:rsidRPr="00C427A4">
        <w:rPr>
          <w:rFonts w:asciiTheme="minorHAnsi" w:eastAsia="Times New Roman" w:hAnsiTheme="minorHAnsi" w:cstheme="minorHAnsi"/>
          <w:sz w:val="22"/>
          <w:szCs w:val="22"/>
        </w:rPr>
        <w:t>Work with the COP to strengthen partnerships with education service providers, appropriate government agencies to develop and deliver education and training appropriate to employers’ needs, and improve university collaboration with industry (public and private sector entities);</w:t>
      </w:r>
    </w:p>
    <w:p w14:paraId="6E99502C" w14:textId="5C81BE18"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Support the project planning, </w:t>
      </w:r>
      <w:r w:rsidR="00FD2896">
        <w:rPr>
          <w:rFonts w:asciiTheme="minorHAnsi" w:eastAsia="Times New Roman" w:hAnsiTheme="minorHAnsi" w:cstheme="minorHAnsi"/>
          <w:sz w:val="22"/>
          <w:szCs w:val="22"/>
        </w:rPr>
        <w:t xml:space="preserve">budgeting, </w:t>
      </w:r>
      <w:r>
        <w:rPr>
          <w:rFonts w:asciiTheme="minorHAnsi" w:eastAsia="Times New Roman" w:hAnsiTheme="minorHAnsi" w:cstheme="minorHAnsi"/>
          <w:sz w:val="22"/>
          <w:szCs w:val="22"/>
        </w:rPr>
        <w:t>monitoring, performance, evaluation, and reporting;</w:t>
      </w:r>
    </w:p>
    <w:p w14:paraId="0AA58C04" w14:textId="11DAAD35"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 the absence of the Chief of Party, serve as the day-to-day country-level representative for the project and point of contact for USAID and </w:t>
      </w:r>
      <w:r w:rsidR="00323C2C">
        <w:rPr>
          <w:rFonts w:asciiTheme="minorHAnsi" w:eastAsia="Times New Roman" w:hAnsiTheme="minorHAnsi" w:cstheme="minorHAnsi"/>
          <w:sz w:val="22"/>
          <w:szCs w:val="22"/>
        </w:rPr>
        <w:t xml:space="preserve">the </w:t>
      </w:r>
      <w:r w:rsidR="00BE7454">
        <w:rPr>
          <w:rFonts w:asciiTheme="minorHAnsi" w:eastAsia="Times New Roman" w:hAnsiTheme="minorHAnsi" w:cstheme="minorHAnsi"/>
          <w:sz w:val="22"/>
          <w:szCs w:val="22"/>
        </w:rPr>
        <w:t>Virginia Tech h</w:t>
      </w:r>
      <w:r w:rsidR="00323C2C">
        <w:rPr>
          <w:rFonts w:asciiTheme="minorHAnsi" w:eastAsia="Times New Roman" w:hAnsiTheme="minorHAnsi" w:cstheme="minorHAnsi"/>
          <w:sz w:val="22"/>
          <w:szCs w:val="22"/>
        </w:rPr>
        <w:t xml:space="preserve">ome </w:t>
      </w:r>
      <w:r w:rsidR="00BE7454">
        <w:rPr>
          <w:rFonts w:asciiTheme="minorHAnsi" w:eastAsia="Times New Roman" w:hAnsiTheme="minorHAnsi" w:cstheme="minorHAnsi"/>
          <w:sz w:val="22"/>
          <w:szCs w:val="22"/>
        </w:rPr>
        <w:t>o</w:t>
      </w:r>
      <w:r w:rsidR="00323C2C">
        <w:rPr>
          <w:rFonts w:asciiTheme="minorHAnsi" w:eastAsia="Times New Roman" w:hAnsiTheme="minorHAnsi" w:cstheme="minorHAnsi"/>
          <w:sz w:val="22"/>
          <w:szCs w:val="22"/>
        </w:rPr>
        <w:t>ffice</w:t>
      </w:r>
      <w:r>
        <w:rPr>
          <w:rFonts w:asciiTheme="minorHAnsi" w:eastAsia="Times New Roman" w:hAnsiTheme="minorHAnsi" w:cstheme="minorHAnsi"/>
          <w:sz w:val="22"/>
          <w:szCs w:val="22"/>
        </w:rPr>
        <w:t>;</w:t>
      </w:r>
    </w:p>
    <w:p w14:paraId="0D337471" w14:textId="777743FC" w:rsidR="00FD2896" w:rsidRPr="00FD2896" w:rsidRDefault="00FD2896" w:rsidP="00FD2896">
      <w:pPr>
        <w:pStyle w:val="ListParagraph"/>
        <w:numPr>
          <w:ilvl w:val="0"/>
          <w:numId w:val="13"/>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Ensure project operations comply with Virginia Tech policies and procedures as well as USAID rules and regulations;</w:t>
      </w:r>
    </w:p>
    <w:p w14:paraId="5316150D" w14:textId="7BB155FE" w:rsidR="00F1640D" w:rsidRPr="00FD289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Ensure that all the project’s goals and activities are achieved and that all the project’s deadlines are met;</w:t>
      </w:r>
    </w:p>
    <w:p w14:paraId="590EE30C" w14:textId="77777777" w:rsidR="00F1640D" w:rsidRDefault="00F1640D" w:rsidP="003B46C6">
      <w:pPr>
        <w:spacing w:after="160" w:line="256" w:lineRule="auto"/>
        <w:rPr>
          <w:rFonts w:asciiTheme="minorHAnsi" w:eastAsia="Times New Roman" w:hAnsiTheme="minorHAnsi" w:cstheme="minorHAnsi"/>
          <w:b/>
          <w:sz w:val="22"/>
          <w:szCs w:val="22"/>
        </w:rPr>
      </w:pPr>
    </w:p>
    <w:p w14:paraId="5D4DEB6B" w14:textId="69815CF5" w:rsidR="003B46C6" w:rsidRPr="00323C2C" w:rsidRDefault="003B46C6" w:rsidP="003B46C6">
      <w:pPr>
        <w:spacing w:after="160" w:line="256" w:lineRule="auto"/>
        <w:rPr>
          <w:rFonts w:asciiTheme="minorHAnsi" w:eastAsia="Times New Roman" w:hAnsiTheme="minorHAnsi" w:cstheme="minorHAnsi"/>
          <w:b/>
          <w:sz w:val="22"/>
          <w:szCs w:val="22"/>
        </w:rPr>
      </w:pPr>
      <w:r w:rsidRPr="00323C2C">
        <w:rPr>
          <w:rFonts w:asciiTheme="minorHAnsi" w:eastAsia="Times New Roman" w:hAnsiTheme="minorHAnsi" w:cstheme="minorHAnsi"/>
          <w:b/>
          <w:sz w:val="22"/>
          <w:szCs w:val="22"/>
        </w:rPr>
        <w:t>Education/Experience</w:t>
      </w:r>
    </w:p>
    <w:p w14:paraId="114D5BF0" w14:textId="77777777" w:rsidR="003B46C6" w:rsidRDefault="003B46C6" w:rsidP="003B46C6">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5FCCC786" w14:textId="014D047A"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sidRPr="003B46C6">
        <w:rPr>
          <w:rFonts w:asciiTheme="minorHAnsi" w:eastAsia="Times New Roman" w:hAnsiTheme="minorHAnsi" w:cstheme="minorHAnsi"/>
          <w:sz w:val="22"/>
          <w:szCs w:val="22"/>
        </w:rPr>
        <w:t xml:space="preserve">Master’s degree in </w:t>
      </w:r>
      <w:r w:rsidR="00FD2896">
        <w:rPr>
          <w:rFonts w:asciiTheme="minorHAnsi" w:eastAsia="Times New Roman" w:hAnsiTheme="minorHAnsi" w:cstheme="minorHAnsi"/>
          <w:sz w:val="22"/>
          <w:szCs w:val="22"/>
        </w:rPr>
        <w:t xml:space="preserve">Education or in </w:t>
      </w:r>
      <w:r w:rsidRPr="003B46C6">
        <w:rPr>
          <w:rFonts w:asciiTheme="minorHAnsi" w:eastAsia="Times New Roman" w:hAnsiTheme="minorHAnsi" w:cstheme="minorHAnsi"/>
          <w:sz w:val="22"/>
          <w:szCs w:val="22"/>
        </w:rPr>
        <w:t xml:space="preserve">a </w:t>
      </w:r>
      <w:r w:rsidR="00274235">
        <w:rPr>
          <w:rFonts w:asciiTheme="minorHAnsi" w:eastAsia="Times New Roman" w:hAnsiTheme="minorHAnsi" w:cstheme="minorHAnsi"/>
          <w:sz w:val="22"/>
          <w:szCs w:val="22"/>
        </w:rPr>
        <w:t xml:space="preserve">STEM </w:t>
      </w:r>
      <w:r w:rsidRPr="003B46C6">
        <w:rPr>
          <w:rFonts w:asciiTheme="minorHAnsi" w:eastAsia="Times New Roman" w:hAnsiTheme="minorHAnsi" w:cstheme="minorHAnsi"/>
          <w:sz w:val="22"/>
          <w:szCs w:val="22"/>
        </w:rPr>
        <w:t>field</w:t>
      </w:r>
    </w:p>
    <w:p w14:paraId="4E0F4881" w14:textId="485454DF" w:rsidR="003B46C6" w:rsidRDefault="00FD289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Significant</w:t>
      </w:r>
      <w:r w:rsidR="003B46C6">
        <w:rPr>
          <w:rFonts w:asciiTheme="minorHAnsi" w:eastAsia="Times New Roman" w:hAnsiTheme="minorHAnsi" w:cstheme="minorHAnsi"/>
          <w:sz w:val="22"/>
          <w:szCs w:val="22"/>
        </w:rPr>
        <w:t xml:space="preserve"> experience in STEM education, teacher training, and </w:t>
      </w:r>
      <w:r w:rsidR="00274235">
        <w:rPr>
          <w:rFonts w:asciiTheme="minorHAnsi" w:eastAsia="Times New Roman" w:hAnsiTheme="minorHAnsi" w:cstheme="minorHAnsi"/>
          <w:sz w:val="22"/>
          <w:szCs w:val="22"/>
        </w:rPr>
        <w:t xml:space="preserve">institutional </w:t>
      </w:r>
      <w:r w:rsidR="003B46C6">
        <w:rPr>
          <w:rFonts w:asciiTheme="minorHAnsi" w:eastAsia="Times New Roman" w:hAnsiTheme="minorHAnsi" w:cstheme="minorHAnsi"/>
          <w:sz w:val="22"/>
          <w:szCs w:val="22"/>
        </w:rPr>
        <w:t>capacity-building</w:t>
      </w:r>
      <w:r w:rsidR="00274235">
        <w:rPr>
          <w:rFonts w:asciiTheme="minorHAnsi" w:eastAsia="Times New Roman" w:hAnsiTheme="minorHAnsi" w:cstheme="minorHAnsi"/>
          <w:sz w:val="22"/>
          <w:szCs w:val="22"/>
        </w:rPr>
        <w:t>, especially in higher education</w:t>
      </w:r>
    </w:p>
    <w:p w14:paraId="6CA01491" w14:textId="77777777" w:rsidR="00C732EE" w:rsidRDefault="00C732EE" w:rsidP="003B46C6">
      <w:pPr>
        <w:pStyle w:val="ListParagraph"/>
        <w:numPr>
          <w:ilvl w:val="0"/>
          <w:numId w:val="13"/>
        </w:numPr>
        <w:spacing w:after="160" w:line="256" w:lineRule="auto"/>
        <w:rPr>
          <w:rFonts w:asciiTheme="minorHAnsi" w:eastAsia="Times New Roman" w:hAnsiTheme="minorHAnsi" w:cstheme="minorHAnsi"/>
          <w:sz w:val="22"/>
          <w:szCs w:val="22"/>
        </w:rPr>
      </w:pPr>
      <w:r w:rsidRPr="00C732EE">
        <w:rPr>
          <w:rFonts w:asciiTheme="minorHAnsi" w:eastAsia="Times New Roman" w:hAnsiTheme="minorHAnsi" w:cstheme="minorHAnsi"/>
          <w:sz w:val="22"/>
          <w:szCs w:val="22"/>
        </w:rPr>
        <w:lastRenderedPageBreak/>
        <w:t>Minimum 10 years' experience working in managerial positions on educational development projects, preferably in sub-Saharan Africa, with administrative and/or technical oversight that includes preparation of work plans and budgets</w:t>
      </w:r>
    </w:p>
    <w:p w14:paraId="79A6EBBF" w14:textId="5E93F162"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Strong team building and management skills</w:t>
      </w:r>
    </w:p>
    <w:p w14:paraId="55B7200C" w14:textId="100B5902" w:rsidR="00FD2896" w:rsidRPr="00FD2896" w:rsidRDefault="00FD2896" w:rsidP="00FD2896">
      <w:pPr>
        <w:pStyle w:val="ListParagraph"/>
        <w:numPr>
          <w:ilvl w:val="0"/>
          <w:numId w:val="13"/>
        </w:numPr>
        <w:spacing w:after="160" w:line="256" w:lineRule="auto"/>
        <w:rPr>
          <w:rFonts w:asciiTheme="minorHAnsi" w:eastAsia="Times New Roman" w:hAnsiTheme="minorHAnsi" w:cstheme="minorHAnsi"/>
          <w:sz w:val="22"/>
          <w:szCs w:val="22"/>
        </w:rPr>
      </w:pPr>
      <w:bookmarkStart w:id="1" w:name="_Hlk35590853"/>
      <w:r w:rsidRPr="00A0274A">
        <w:rPr>
          <w:rFonts w:asciiTheme="minorHAnsi" w:eastAsia="Times New Roman" w:hAnsiTheme="minorHAnsi" w:cstheme="minorHAnsi"/>
          <w:sz w:val="22"/>
          <w:szCs w:val="22"/>
        </w:rPr>
        <w:t>Demonstrated ability to establish innovative research and education partnerships</w:t>
      </w:r>
      <w:r w:rsidR="00AB6206">
        <w:rPr>
          <w:rFonts w:asciiTheme="minorHAnsi" w:eastAsia="Times New Roman" w:hAnsiTheme="minorHAnsi" w:cstheme="minorHAnsi"/>
          <w:sz w:val="22"/>
          <w:szCs w:val="22"/>
        </w:rPr>
        <w:t>, and partnerships with the private sector</w:t>
      </w:r>
    </w:p>
    <w:bookmarkEnd w:id="1"/>
    <w:p w14:paraId="12D97B58" w14:textId="77777777" w:rsidR="00FD2896" w:rsidRDefault="00FD2896" w:rsidP="00FD289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Knowledge of USAID policies and procedures</w:t>
      </w:r>
    </w:p>
    <w:p w14:paraId="13AF0915" w14:textId="69290D91"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Excellent communication skills</w:t>
      </w:r>
    </w:p>
    <w:p w14:paraId="3CFC267F" w14:textId="5134547C" w:rsidR="003B46C6" w:rsidRDefault="003B46C6"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Fluency in Englis</w:t>
      </w:r>
      <w:r w:rsidR="00C427A4">
        <w:rPr>
          <w:rFonts w:asciiTheme="minorHAnsi" w:eastAsia="Times New Roman" w:hAnsiTheme="minorHAnsi" w:cstheme="minorHAnsi"/>
          <w:sz w:val="22"/>
          <w:szCs w:val="22"/>
        </w:rPr>
        <w:t>h</w:t>
      </w:r>
    </w:p>
    <w:p w14:paraId="305DB4FF" w14:textId="77777777" w:rsidR="003B46C6" w:rsidRDefault="003B46C6" w:rsidP="003B46C6">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15F572D5" w14:textId="77777777" w:rsidR="003B46C6" w:rsidRPr="00323C2C" w:rsidRDefault="00A00258" w:rsidP="003B46C6">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PhD </w:t>
      </w:r>
      <w:r w:rsidR="00323C2C" w:rsidRPr="00323C2C">
        <w:rPr>
          <w:rFonts w:asciiTheme="minorHAnsi" w:eastAsia="Times New Roman" w:hAnsiTheme="minorHAnsi" w:cstheme="minorHAnsi"/>
          <w:sz w:val="22"/>
          <w:szCs w:val="22"/>
        </w:rPr>
        <w:t>in a field relevant to STEM education</w:t>
      </w:r>
    </w:p>
    <w:p w14:paraId="73B0BBF6" w14:textId="7211D665" w:rsidR="00AC44CB" w:rsidRDefault="00AC44CB" w:rsidP="00323C2C">
      <w:pPr>
        <w:pStyle w:val="ListParagraph"/>
        <w:numPr>
          <w:ilvl w:val="0"/>
          <w:numId w:val="13"/>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Demonstrated knowledge of inquiry-based, experiential learning pedagogy and effective STEM-based learning approaches</w:t>
      </w:r>
    </w:p>
    <w:p w14:paraId="747DE112" w14:textId="5F315BE4" w:rsidR="00C427A4" w:rsidRDefault="00C427A4" w:rsidP="00C427A4">
      <w:pPr>
        <w:pStyle w:val="ListParagraph"/>
        <w:numPr>
          <w:ilvl w:val="0"/>
          <w:numId w:val="13"/>
        </w:numPr>
        <w:rPr>
          <w:rFonts w:asciiTheme="minorHAnsi" w:eastAsia="Times New Roman" w:hAnsiTheme="minorHAnsi" w:cstheme="minorHAnsi"/>
          <w:sz w:val="22"/>
          <w:szCs w:val="22"/>
        </w:rPr>
      </w:pPr>
      <w:r w:rsidRPr="00C7200A">
        <w:rPr>
          <w:rFonts w:asciiTheme="minorHAnsi" w:eastAsia="Times New Roman" w:hAnsiTheme="minorHAnsi" w:cstheme="minorHAnsi"/>
          <w:sz w:val="22"/>
          <w:szCs w:val="22"/>
        </w:rPr>
        <w:t xml:space="preserve">Knowledge of the political, social, cultural, </w:t>
      </w:r>
      <w:r>
        <w:rPr>
          <w:rFonts w:asciiTheme="minorHAnsi" w:eastAsia="Times New Roman" w:hAnsiTheme="minorHAnsi" w:cstheme="minorHAnsi"/>
          <w:sz w:val="22"/>
          <w:szCs w:val="22"/>
        </w:rPr>
        <w:t>economic</w:t>
      </w:r>
      <w:r w:rsidRPr="00C7200A">
        <w:rPr>
          <w:rFonts w:asciiTheme="minorHAnsi" w:eastAsia="Times New Roman" w:hAnsiTheme="minorHAnsi" w:cstheme="minorHAnsi"/>
          <w:sz w:val="22"/>
          <w:szCs w:val="22"/>
        </w:rPr>
        <w:t xml:space="preserve">, and development context of </w:t>
      </w:r>
      <w:r>
        <w:rPr>
          <w:rFonts w:asciiTheme="minorHAnsi" w:eastAsia="Times New Roman" w:hAnsiTheme="minorHAnsi" w:cstheme="minorHAnsi"/>
          <w:sz w:val="22"/>
          <w:szCs w:val="22"/>
        </w:rPr>
        <w:t>Malawi</w:t>
      </w:r>
    </w:p>
    <w:p w14:paraId="039F2B33" w14:textId="77777777" w:rsidR="00C427A4" w:rsidRPr="00C427A4" w:rsidRDefault="00C427A4" w:rsidP="00C427A4">
      <w:pPr>
        <w:rPr>
          <w:rFonts w:asciiTheme="minorHAnsi" w:eastAsia="Times New Roman" w:hAnsiTheme="minorHAnsi" w:cstheme="minorHAnsi"/>
          <w:sz w:val="22"/>
          <w:szCs w:val="22"/>
        </w:rPr>
      </w:pPr>
    </w:p>
    <w:p w14:paraId="1983F912" w14:textId="77777777" w:rsidR="00393DFF" w:rsidRPr="00C81643" w:rsidRDefault="00393DFF" w:rsidP="00393DFF">
      <w:pPr>
        <w:ind w:right="-720"/>
        <w:rPr>
          <w:b/>
          <w:bCs/>
          <w:sz w:val="18"/>
        </w:rPr>
      </w:pPr>
    </w:p>
    <w:p w14:paraId="76F6ED85" w14:textId="77777777" w:rsidR="00323C2C" w:rsidRDefault="00323C2C" w:rsidP="00323C2C">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0C7A8AD0" w14:textId="59F85018" w:rsidR="00C427A4" w:rsidRDefault="00323C2C" w:rsidP="00C427A4">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apply, please send a cover letter and resume by email to: </w:t>
      </w:r>
      <w:hyperlink r:id="rId10" w:history="1">
        <w:r w:rsidRPr="00E841D5">
          <w:rPr>
            <w:rStyle w:val="Hyperlink"/>
            <w:rFonts w:asciiTheme="minorHAnsi" w:eastAsia="Times New Roman" w:hAnsiTheme="minorHAnsi" w:cstheme="minorHAnsi"/>
            <w:sz w:val="22"/>
            <w:szCs w:val="22"/>
          </w:rPr>
          <w:t>CIRED.Jobs@gmail.com</w:t>
        </w:r>
      </w:hyperlink>
      <w:r>
        <w:rPr>
          <w:rFonts w:asciiTheme="minorHAnsi" w:eastAsia="Times New Roman" w:hAnsiTheme="minorHAnsi" w:cstheme="minorHAnsi"/>
          <w:sz w:val="22"/>
          <w:szCs w:val="22"/>
        </w:rPr>
        <w:t>, with “</w:t>
      </w:r>
      <w:r w:rsidR="00361982">
        <w:rPr>
          <w:rFonts w:asciiTheme="minorHAnsi" w:eastAsia="Times New Roman" w:hAnsiTheme="minorHAnsi" w:cstheme="minorHAnsi"/>
          <w:sz w:val="22"/>
          <w:szCs w:val="22"/>
        </w:rPr>
        <w:t xml:space="preserve">Deputy Chief of Party, </w:t>
      </w:r>
      <w:r>
        <w:rPr>
          <w:rFonts w:asciiTheme="minorHAnsi" w:eastAsia="Times New Roman" w:hAnsiTheme="minorHAnsi" w:cstheme="minorHAnsi"/>
          <w:sz w:val="22"/>
          <w:szCs w:val="22"/>
        </w:rPr>
        <w:t xml:space="preserve">Malawi HE” in the subject heading. Applications will be reviewed beginning on </w:t>
      </w:r>
      <w:r w:rsidR="00756662">
        <w:rPr>
          <w:rFonts w:asciiTheme="minorHAnsi" w:eastAsia="Times New Roman" w:hAnsiTheme="minorHAnsi" w:cstheme="minorHAnsi"/>
          <w:sz w:val="22"/>
          <w:szCs w:val="22"/>
        </w:rPr>
        <w:t>1 July</w:t>
      </w:r>
      <w:r>
        <w:rPr>
          <w:rFonts w:asciiTheme="minorHAnsi" w:eastAsia="Times New Roman" w:hAnsiTheme="minorHAnsi" w:cstheme="minorHAnsi"/>
          <w:sz w:val="22"/>
          <w:szCs w:val="22"/>
        </w:rPr>
        <w:t xml:space="preserve"> 2020</w:t>
      </w:r>
      <w:r w:rsidR="0028400E">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0028400E">
        <w:rPr>
          <w:rFonts w:asciiTheme="minorHAnsi" w:eastAsia="Times New Roman" w:hAnsiTheme="minorHAnsi" w:cstheme="minorHAnsi"/>
          <w:sz w:val="22"/>
          <w:szCs w:val="22"/>
        </w:rPr>
        <w:t>T</w:t>
      </w:r>
      <w:r>
        <w:rPr>
          <w:rFonts w:asciiTheme="minorHAnsi" w:eastAsia="Times New Roman" w:hAnsiTheme="minorHAnsi" w:cstheme="minorHAnsi"/>
          <w:sz w:val="22"/>
          <w:szCs w:val="22"/>
        </w:rPr>
        <w:t xml:space="preserve">he position will remain open until filled. Only short-listed candidates will be contacted. </w:t>
      </w:r>
      <w:r w:rsidR="00C427A4">
        <w:rPr>
          <w:rFonts w:asciiTheme="minorHAnsi" w:eastAsia="Times New Roman" w:hAnsiTheme="minorHAnsi" w:cstheme="minorHAnsi"/>
          <w:sz w:val="22"/>
          <w:szCs w:val="22"/>
        </w:rPr>
        <w:t>Recruitment is contingent upon successful award of the project; t</w:t>
      </w:r>
      <w:r w:rsidR="00C427A4" w:rsidRPr="00CE4575">
        <w:rPr>
          <w:rFonts w:asciiTheme="minorHAnsi" w:eastAsia="Times New Roman" w:hAnsiTheme="minorHAnsi" w:cstheme="minorHAnsi"/>
          <w:sz w:val="22"/>
          <w:szCs w:val="22"/>
        </w:rPr>
        <w:t>his document should not be construed in any way to represent a contract of employment</w:t>
      </w:r>
      <w:r w:rsidR="00C427A4">
        <w:rPr>
          <w:rFonts w:asciiTheme="minorHAnsi" w:eastAsia="Times New Roman" w:hAnsiTheme="minorHAnsi" w:cstheme="minorHAnsi"/>
          <w:sz w:val="22"/>
          <w:szCs w:val="22"/>
        </w:rPr>
        <w:t>.</w:t>
      </w:r>
    </w:p>
    <w:p w14:paraId="5F44A215" w14:textId="1C9147C1" w:rsidR="00323C2C" w:rsidRPr="000E2DE3" w:rsidRDefault="00323C2C" w:rsidP="00323C2C">
      <w:pPr>
        <w:spacing w:after="160" w:line="256" w:lineRule="auto"/>
        <w:rPr>
          <w:rFonts w:asciiTheme="minorHAnsi" w:eastAsia="Times New Roman" w:hAnsiTheme="minorHAnsi" w:cstheme="minorHAnsi"/>
          <w:i/>
          <w:sz w:val="22"/>
          <w:szCs w:val="22"/>
        </w:rPr>
      </w:pPr>
      <w:r w:rsidRPr="000E2DE3">
        <w:rPr>
          <w:rFonts w:asciiTheme="minorHAnsi" w:eastAsia="Times New Roman" w:hAnsiTheme="minorHAnsi" w:cstheme="minorHAnsi"/>
          <w:i/>
          <w:sz w:val="22"/>
          <w:szCs w:val="22"/>
        </w:rPr>
        <w:t>Virginia Tech is an equal opportunity and affirmative action employer. Women, minorities, individuals with disabilities, and protected veterans are strongly encouraged to apply. Anyone having questions concerning discrimination or accessibility should contact the Virginia Tech Office for Equity and Accessibility.</w:t>
      </w:r>
    </w:p>
    <w:p w14:paraId="672AA961" w14:textId="77777777" w:rsidR="000E2DE3" w:rsidRDefault="000E2DE3" w:rsidP="000E2DE3">
      <w:pPr>
        <w:spacing w:after="160" w:line="256" w:lineRule="auto"/>
        <w:rPr>
          <w:rFonts w:asciiTheme="minorHAnsi" w:eastAsia="Times New Roman" w:hAnsiTheme="minorHAnsi" w:cstheme="minorHAnsi"/>
          <w:sz w:val="22"/>
          <w:szCs w:val="22"/>
        </w:rPr>
      </w:pPr>
    </w:p>
    <w:p w14:paraId="6AB0DE1B" w14:textId="77777777" w:rsidR="000E2DE3" w:rsidRPr="007D1888" w:rsidRDefault="000E2DE3" w:rsidP="000E2DE3">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670AE4B5" w14:textId="645F09A9" w:rsidR="00F07FE1" w:rsidRPr="00F07FE1" w:rsidRDefault="000E2DE3" w:rsidP="00393DFF">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p>
    <w:sectPr w:rsidR="00F07FE1" w:rsidRPr="00F07FE1"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4A0C" w14:textId="77777777" w:rsidR="00407784" w:rsidRDefault="00407784" w:rsidP="00B210D1">
      <w:r>
        <w:separator/>
      </w:r>
    </w:p>
  </w:endnote>
  <w:endnote w:type="continuationSeparator" w:id="0">
    <w:p w14:paraId="59ADC227" w14:textId="77777777" w:rsidR="00407784" w:rsidRDefault="00407784"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A18E"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4E540C2C" wp14:editId="0963C01D">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2AC9" w14:textId="77777777" w:rsidR="00407784" w:rsidRDefault="00407784" w:rsidP="00B210D1">
      <w:r>
        <w:separator/>
      </w:r>
    </w:p>
  </w:footnote>
  <w:footnote w:type="continuationSeparator" w:id="0">
    <w:p w14:paraId="48BA01FD" w14:textId="77777777" w:rsidR="00407784" w:rsidRDefault="00407784"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1FD2" w14:textId="77777777" w:rsidR="00B210D1" w:rsidRDefault="00B210D1" w:rsidP="00B210D1">
    <w:pPr>
      <w:pStyle w:val="Header"/>
      <w:rPr>
        <w:rFonts w:ascii="Gineso Norm" w:hAnsi="Gineso Norm"/>
        <w:sz w:val="20"/>
        <w:szCs w:val="20"/>
      </w:rPr>
    </w:pPr>
    <w:r>
      <w:rPr>
        <w:noProof/>
      </w:rPr>
      <w:drawing>
        <wp:anchor distT="0" distB="0" distL="114300" distR="114300" simplePos="0" relativeHeight="251659264" behindDoc="0" locked="0" layoutInCell="1" allowOverlap="1" wp14:anchorId="5471C1FD" wp14:editId="2B2BE745">
          <wp:simplePos x="0" y="0"/>
          <wp:positionH relativeFrom="column">
            <wp:posOffset>2540</wp:posOffset>
          </wp:positionH>
          <wp:positionV relativeFrom="paragraph">
            <wp:posOffset>7620</wp:posOffset>
          </wp:positionV>
          <wp:extent cx="2816352" cy="718676"/>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A_Lockups_Horz_t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352" cy="718676"/>
                  </a:xfrm>
                  <a:prstGeom prst="rect">
                    <a:avLst/>
                  </a:prstGeom>
                </pic:spPr>
              </pic:pic>
            </a:graphicData>
          </a:graphic>
        </wp:anchor>
      </w:drawing>
    </w:r>
    <w:r>
      <w:rPr>
        <w:rFonts w:ascii="Gineso Norm" w:hAnsi="Gineso Norm"/>
        <w:sz w:val="20"/>
        <w:szCs w:val="20"/>
      </w:rPr>
      <w:ptab w:relativeTo="margin" w:alignment="right" w:leader="none"/>
    </w:r>
    <w:r>
      <w:rPr>
        <w:rFonts w:ascii="Gineso Norm" w:hAnsi="Gineso Norm"/>
        <w:sz w:val="20"/>
        <w:szCs w:val="20"/>
      </w:rPr>
      <w:t>526 Prices Fork Road</w:t>
    </w:r>
  </w:p>
  <w:p w14:paraId="79E9AA68"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143B400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401359AE"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41643098"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0F75"/>
    <w:multiLevelType w:val="multilevel"/>
    <w:tmpl w:val="5DD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BC3277"/>
    <w:multiLevelType w:val="hybridMultilevel"/>
    <w:tmpl w:val="955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13D89"/>
    <w:multiLevelType w:val="hybridMultilevel"/>
    <w:tmpl w:val="95F42286"/>
    <w:lvl w:ilvl="0" w:tplc="872E62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03F2F"/>
    <w:multiLevelType w:val="multilevel"/>
    <w:tmpl w:val="71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8"/>
  </w:num>
  <w:num w:numId="8">
    <w:abstractNumId w:val="0"/>
  </w:num>
  <w:num w:numId="9">
    <w:abstractNumId w:val="10"/>
  </w:num>
  <w:num w:numId="10">
    <w:abstractNumId w:val="3"/>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1"/>
    <w:rsid w:val="00007AC0"/>
    <w:rsid w:val="000E2DE3"/>
    <w:rsid w:val="00183C9F"/>
    <w:rsid w:val="002328F7"/>
    <w:rsid w:val="00274235"/>
    <w:rsid w:val="0028400E"/>
    <w:rsid w:val="00323C2C"/>
    <w:rsid w:val="00361982"/>
    <w:rsid w:val="00393DFF"/>
    <w:rsid w:val="003A4043"/>
    <w:rsid w:val="003B46C6"/>
    <w:rsid w:val="00407784"/>
    <w:rsid w:val="00411842"/>
    <w:rsid w:val="00492D41"/>
    <w:rsid w:val="00522938"/>
    <w:rsid w:val="0058555D"/>
    <w:rsid w:val="00702ED7"/>
    <w:rsid w:val="007065B8"/>
    <w:rsid w:val="00730CCA"/>
    <w:rsid w:val="00735CAF"/>
    <w:rsid w:val="00756662"/>
    <w:rsid w:val="007834E0"/>
    <w:rsid w:val="007B4F1A"/>
    <w:rsid w:val="007F294D"/>
    <w:rsid w:val="008024A3"/>
    <w:rsid w:val="008A05B6"/>
    <w:rsid w:val="008E4250"/>
    <w:rsid w:val="008F0373"/>
    <w:rsid w:val="009F4D09"/>
    <w:rsid w:val="00A00258"/>
    <w:rsid w:val="00A168DB"/>
    <w:rsid w:val="00A97DCA"/>
    <w:rsid w:val="00AB6206"/>
    <w:rsid w:val="00AC44CB"/>
    <w:rsid w:val="00B210D1"/>
    <w:rsid w:val="00BC32A9"/>
    <w:rsid w:val="00BE7454"/>
    <w:rsid w:val="00C427A4"/>
    <w:rsid w:val="00C732EE"/>
    <w:rsid w:val="00CD2581"/>
    <w:rsid w:val="00D55CC8"/>
    <w:rsid w:val="00DF11A1"/>
    <w:rsid w:val="00DF503D"/>
    <w:rsid w:val="00F07FE1"/>
    <w:rsid w:val="00F1640D"/>
    <w:rsid w:val="00F24EB3"/>
    <w:rsid w:val="00FB0C4A"/>
    <w:rsid w:val="00FD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486F"/>
  <w15:chartTrackingRefBased/>
  <w15:docId w15:val="{11F2EB00-3F01-4CFD-AD8E-80D8D14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 w:type="character" w:styleId="CommentReference">
    <w:name w:val="annotation reference"/>
    <w:basedOn w:val="DefaultParagraphFont"/>
    <w:uiPriority w:val="99"/>
    <w:semiHidden/>
    <w:unhideWhenUsed/>
    <w:rsid w:val="00BE7454"/>
    <w:rPr>
      <w:sz w:val="16"/>
      <w:szCs w:val="16"/>
    </w:rPr>
  </w:style>
  <w:style w:type="paragraph" w:styleId="CommentText">
    <w:name w:val="annotation text"/>
    <w:basedOn w:val="Normal"/>
    <w:link w:val="CommentTextChar"/>
    <w:uiPriority w:val="99"/>
    <w:semiHidden/>
    <w:unhideWhenUsed/>
    <w:rsid w:val="00BE7454"/>
    <w:rPr>
      <w:sz w:val="20"/>
      <w:szCs w:val="20"/>
    </w:rPr>
  </w:style>
  <w:style w:type="character" w:customStyle="1" w:styleId="CommentTextChar">
    <w:name w:val="Comment Text Char"/>
    <w:basedOn w:val="DefaultParagraphFont"/>
    <w:link w:val="CommentText"/>
    <w:uiPriority w:val="99"/>
    <w:semiHidden/>
    <w:rsid w:val="00BE7454"/>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BE7454"/>
    <w:rPr>
      <w:b/>
      <w:bCs/>
    </w:rPr>
  </w:style>
  <w:style w:type="character" w:customStyle="1" w:styleId="CommentSubjectChar">
    <w:name w:val="Comment Subject Char"/>
    <w:basedOn w:val="CommentTextChar"/>
    <w:link w:val="CommentSubject"/>
    <w:uiPriority w:val="99"/>
    <w:semiHidden/>
    <w:rsid w:val="00BE7454"/>
    <w:rPr>
      <w:rFonts w:ascii="Crimson Text" w:hAnsi="Crimson Text"/>
      <w:b/>
      <w:bCs/>
      <w:sz w:val="20"/>
      <w:szCs w:val="20"/>
    </w:rPr>
  </w:style>
  <w:style w:type="paragraph" w:styleId="BalloonText">
    <w:name w:val="Balloon Text"/>
    <w:basedOn w:val="Normal"/>
    <w:link w:val="BalloonTextChar"/>
    <w:uiPriority w:val="99"/>
    <w:semiHidden/>
    <w:unhideWhenUsed/>
    <w:rsid w:val="00BE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3C3D2-3888-4D8D-A782-5ACFA11B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DE923-FEB2-4730-9047-1684DE104575}">
  <ds:schemaRefs>
    <ds:schemaRef ds:uri="http://schemas.microsoft.com/sharepoint/v3/contenttype/forms"/>
  </ds:schemaRefs>
</ds:datastoreItem>
</file>

<file path=customXml/itemProps3.xml><?xml version="1.0" encoding="utf-8"?>
<ds:datastoreItem xmlns:ds="http://schemas.openxmlformats.org/officeDocument/2006/customXml" ds:itemID="{067CD8FD-143B-480A-86C0-09FFC35214C5}">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2db514f-333f-4a41-aefe-adbe3d06c12d"/>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Muller</dc:creator>
  <cp:keywords/>
  <dc:description/>
  <cp:lastModifiedBy>Anderson, Joshua</cp:lastModifiedBy>
  <cp:revision>8</cp:revision>
  <dcterms:created xsi:type="dcterms:W3CDTF">2020-03-20T13:34:00Z</dcterms:created>
  <dcterms:modified xsi:type="dcterms:W3CDTF">2020-06-17T21:51:00Z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